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8A736C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071069" w:rsidP="0018077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259080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2E5D6A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18077E" w:rsidRPr="00CF57E0" w:rsidRDefault="0018077E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18077E" w:rsidRPr="00CF57E0" w:rsidRDefault="0018077E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18077E" w:rsidRDefault="0018077E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18077E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2E5D6A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2E5D6A">
        <w:rPr>
          <w:noProof/>
        </w:rPr>
        <w:pict>
          <v:roundrect id="Rectangle à coins arrondis 1" o:spid="_x0000_s1030" style="position:absolute;margin-left:13.5pt;margin-top:14pt;width:329.1pt;height:31.5pt;z-index:-251654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18077E" w:rsidRDefault="0018077E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18077E" w:rsidRDefault="0018077E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18077E" w:rsidRDefault="0018077E" w:rsidP="0018077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18077E" w:rsidP="00EB38D9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F63671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</w:t>
      </w:r>
      <w:r w:rsidR="003E67B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1</w:t>
      </w:r>
      <w:r w:rsidR="00EB38D9">
        <w:rPr>
          <w:rFonts w:asciiTheme="minorBidi" w:hAnsiTheme="minorBidi" w:hint="cs"/>
          <w:b/>
          <w:bCs/>
          <w:color w:val="002060"/>
          <w:sz w:val="24"/>
          <w:szCs w:val="24"/>
          <w:u w:val="double"/>
          <w:rtl/>
        </w:rPr>
        <w:t>2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 w:rsidR="00EB38D9">
        <w:rPr>
          <w:rFonts w:asciiTheme="minorBidi" w:hAnsiTheme="minorBidi" w:hint="cs"/>
          <w:b/>
          <w:bCs/>
          <w:color w:val="002060"/>
          <w:sz w:val="24"/>
          <w:szCs w:val="24"/>
          <w:u w:val="double"/>
          <w:rtl/>
        </w:rPr>
        <w:t>05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</w:t>
      </w:r>
      <w:r w:rsidR="00EB38D9">
        <w:rPr>
          <w:rFonts w:asciiTheme="minorBidi" w:hAnsiTheme="minorBidi" w:hint="cs"/>
          <w:b/>
          <w:bCs/>
          <w:color w:val="002060"/>
          <w:sz w:val="24"/>
          <w:szCs w:val="24"/>
          <w:u w:val="double"/>
          <w:rtl/>
        </w:rPr>
        <w:t>2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/202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</w:p>
    <w:p w:rsidR="004A1964" w:rsidRPr="00EA1722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18077E" w:rsidRDefault="00176C34" w:rsidP="00F63671">
      <w:pPr>
        <w:pStyle w:val="Paragraphedeliste"/>
        <w:numPr>
          <w:ilvl w:val="0"/>
          <w:numId w:val="1"/>
        </w:numPr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762CCB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BOUROUBA   </w:t>
      </w:r>
      <w:r w:rsidR="003836A8">
        <w:rPr>
          <w:rFonts w:asciiTheme="majorBidi" w:hAnsiTheme="majorBidi" w:cstheme="majorBidi"/>
        </w:rPr>
        <w:t xml:space="preserve">         </w:t>
      </w:r>
      <w:r w:rsidRPr="00762CCB">
        <w:rPr>
          <w:rFonts w:asciiTheme="majorBidi" w:hAnsiTheme="majorBidi" w:cstheme="majorBidi"/>
        </w:rPr>
        <w:t xml:space="preserve">  Hocine         </w:t>
      </w:r>
      <w:r w:rsidR="00F63671" w:rsidRPr="00762CCB">
        <w:rPr>
          <w:rFonts w:asciiTheme="majorBidi" w:hAnsiTheme="majorBidi" w:cstheme="majorBidi"/>
        </w:rPr>
        <w:t xml:space="preserve"> </w:t>
      </w:r>
      <w:r w:rsidRPr="00762CCB">
        <w:rPr>
          <w:rFonts w:asciiTheme="majorBidi" w:hAnsiTheme="majorBidi" w:cstheme="majorBidi"/>
        </w:rPr>
        <w:t xml:space="preserve">    </w:t>
      </w:r>
      <w:r w:rsidR="003836A8">
        <w:rPr>
          <w:rFonts w:asciiTheme="majorBidi" w:hAnsiTheme="majorBidi" w:cstheme="majorBidi"/>
        </w:rPr>
        <w:t xml:space="preserve">               </w:t>
      </w:r>
      <w:r w:rsidRPr="00762CCB">
        <w:rPr>
          <w:rFonts w:asciiTheme="majorBidi" w:hAnsiTheme="majorBidi" w:cstheme="majorBidi"/>
        </w:rPr>
        <w:t xml:space="preserve"> </w:t>
      </w:r>
      <w:r w:rsidR="003836A8">
        <w:rPr>
          <w:rFonts w:asciiTheme="majorBidi" w:hAnsiTheme="majorBidi" w:cstheme="majorBidi"/>
        </w:rPr>
        <w:t>P</w:t>
      </w:r>
      <w:r w:rsidRPr="00762CCB">
        <w:rPr>
          <w:rFonts w:asciiTheme="majorBidi" w:hAnsiTheme="majorBidi" w:cstheme="majorBidi"/>
        </w:rPr>
        <w:t>résident  juriste</w:t>
      </w:r>
      <w:r w:rsidR="00DB419F">
        <w:rPr>
          <w:rFonts w:asciiTheme="majorBidi" w:hAnsiTheme="majorBidi" w:cstheme="majorBidi"/>
        </w:rPr>
        <w:t xml:space="preserve">      </w:t>
      </w:r>
    </w:p>
    <w:p w:rsidR="00176C34" w:rsidRPr="00762CCB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</w:t>
      </w:r>
      <w:r w:rsidR="00176C34" w:rsidRPr="00762CCB">
        <w:rPr>
          <w:rFonts w:asciiTheme="majorBidi" w:hAnsiTheme="majorBidi" w:cstheme="majorBidi"/>
        </w:rPr>
        <w:t xml:space="preserve">OUARI     </w:t>
      </w:r>
      <w:r w:rsidR="003836A8">
        <w:rPr>
          <w:rFonts w:asciiTheme="majorBidi" w:hAnsiTheme="majorBidi" w:cstheme="majorBidi"/>
        </w:rPr>
        <w:t xml:space="preserve">             </w:t>
      </w:r>
      <w:r>
        <w:rPr>
          <w:rFonts w:asciiTheme="majorBidi" w:hAnsiTheme="majorBidi" w:cstheme="majorBidi"/>
        </w:rPr>
        <w:t xml:space="preserve">   </w:t>
      </w:r>
      <w:r w:rsidR="00176C34" w:rsidRPr="00762CCB">
        <w:rPr>
          <w:rFonts w:asciiTheme="majorBidi" w:hAnsiTheme="majorBidi" w:cstheme="majorBidi"/>
        </w:rPr>
        <w:t>M</w:t>
      </w:r>
      <w:r w:rsidR="003836A8">
        <w:rPr>
          <w:rFonts w:asciiTheme="majorBidi" w:hAnsiTheme="majorBidi" w:cstheme="majorBidi"/>
        </w:rPr>
        <w:t>ohamed</w:t>
      </w:r>
      <w:r w:rsidR="00176C34" w:rsidRPr="00762CCB">
        <w:rPr>
          <w:rFonts w:asciiTheme="majorBidi" w:hAnsiTheme="majorBidi" w:cstheme="majorBidi"/>
        </w:rPr>
        <w:t xml:space="preserve"> Ridha        </w:t>
      </w:r>
      <w:r w:rsidR="00F63671" w:rsidRPr="00762CCB">
        <w:rPr>
          <w:rFonts w:asciiTheme="majorBidi" w:hAnsiTheme="majorBidi" w:cstheme="majorBidi"/>
        </w:rPr>
        <w:t xml:space="preserve">  </w:t>
      </w:r>
      <w:r w:rsidR="003836A8">
        <w:rPr>
          <w:rFonts w:asciiTheme="majorBidi" w:hAnsiTheme="majorBidi" w:cstheme="majorBidi"/>
        </w:rPr>
        <w:t xml:space="preserve">  </w:t>
      </w:r>
      <w:r w:rsidR="00176C34" w:rsidRPr="00762CCB">
        <w:rPr>
          <w:rFonts w:asciiTheme="majorBidi" w:hAnsiTheme="majorBidi" w:cstheme="majorBidi"/>
        </w:rPr>
        <w:t xml:space="preserve">  Secrétaire </w:t>
      </w:r>
    </w:p>
    <w:p w:rsidR="00176C34" w:rsidRPr="00762CCB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RADJEF     </w:t>
      </w:r>
      <w:r w:rsidR="003836A8">
        <w:rPr>
          <w:rFonts w:asciiTheme="majorBidi" w:hAnsiTheme="majorBidi" w:cstheme="majorBidi"/>
        </w:rPr>
        <w:t xml:space="preserve">                 </w:t>
      </w:r>
      <w:r w:rsidR="00E554E8" w:rsidRPr="00762CCB">
        <w:rPr>
          <w:rFonts w:asciiTheme="majorBidi" w:hAnsiTheme="majorBidi" w:cstheme="majorBidi"/>
        </w:rPr>
        <w:t>Khe</w:t>
      </w:r>
      <w:r w:rsidR="0039272E" w:rsidRPr="00762CCB">
        <w:rPr>
          <w:rFonts w:asciiTheme="majorBidi" w:hAnsiTheme="majorBidi" w:cstheme="majorBidi"/>
        </w:rPr>
        <w:t>ir-Eddine</w:t>
      </w:r>
      <w:r w:rsidRPr="00762CCB">
        <w:rPr>
          <w:rFonts w:asciiTheme="majorBidi" w:hAnsiTheme="majorBidi" w:cstheme="majorBidi"/>
        </w:rPr>
        <w:t xml:space="preserve">           </w:t>
      </w:r>
      <w:r w:rsidR="003836A8">
        <w:rPr>
          <w:rFonts w:asciiTheme="majorBidi" w:hAnsiTheme="majorBidi" w:cstheme="majorBidi"/>
        </w:rPr>
        <w:t xml:space="preserve">        </w:t>
      </w:r>
      <w:r w:rsidRPr="00762CCB">
        <w:rPr>
          <w:rFonts w:asciiTheme="majorBidi" w:hAnsiTheme="majorBidi" w:cstheme="majorBidi"/>
        </w:rPr>
        <w:t>Membre</w:t>
      </w:r>
    </w:p>
    <w:p w:rsidR="00176C34" w:rsidRPr="00762CCB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BOUDJEMEAA   </w:t>
      </w:r>
      <w:r w:rsidR="003836A8">
        <w:rPr>
          <w:rFonts w:asciiTheme="majorBidi" w:hAnsiTheme="majorBidi" w:cstheme="majorBidi"/>
        </w:rPr>
        <w:t xml:space="preserve">      </w:t>
      </w:r>
      <w:r w:rsidRPr="00762CCB">
        <w:rPr>
          <w:rFonts w:asciiTheme="majorBidi" w:hAnsiTheme="majorBidi" w:cstheme="majorBidi"/>
        </w:rPr>
        <w:t xml:space="preserve"> </w:t>
      </w:r>
      <w:r w:rsidR="00F63671" w:rsidRPr="00762CCB">
        <w:rPr>
          <w:rFonts w:asciiTheme="majorBidi" w:hAnsiTheme="majorBidi" w:cstheme="majorBidi"/>
        </w:rPr>
        <w:t xml:space="preserve">Dris            </w:t>
      </w:r>
      <w:r w:rsidRPr="00762CCB">
        <w:rPr>
          <w:rFonts w:asciiTheme="majorBidi" w:hAnsiTheme="majorBidi" w:cstheme="majorBidi"/>
        </w:rPr>
        <w:t xml:space="preserve">     </w:t>
      </w:r>
      <w:r w:rsidR="003836A8">
        <w:rPr>
          <w:rFonts w:asciiTheme="majorBidi" w:hAnsiTheme="majorBidi" w:cstheme="majorBidi"/>
        </w:rPr>
        <w:t xml:space="preserve">                 </w:t>
      </w:r>
      <w:r w:rsidRPr="00762CCB">
        <w:rPr>
          <w:rFonts w:asciiTheme="majorBidi" w:hAnsiTheme="majorBidi" w:cstheme="majorBidi"/>
        </w:rPr>
        <w:t>Membre</w:t>
      </w:r>
    </w:p>
    <w:p w:rsidR="00A04024" w:rsidRPr="00762CCB" w:rsidRDefault="00A0402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>TABERKO</w:t>
      </w:r>
      <w:r w:rsidR="004D1084" w:rsidRPr="00762CCB">
        <w:rPr>
          <w:rFonts w:asciiTheme="majorBidi" w:hAnsiTheme="majorBidi" w:cstheme="majorBidi"/>
        </w:rPr>
        <w:t>K</w:t>
      </w:r>
      <w:r w:rsidRPr="00762CCB">
        <w:rPr>
          <w:rFonts w:asciiTheme="majorBidi" w:hAnsiTheme="majorBidi" w:cstheme="majorBidi"/>
        </w:rPr>
        <w:t xml:space="preserve">T  </w:t>
      </w:r>
      <w:r w:rsidR="003836A8">
        <w:rPr>
          <w:rFonts w:asciiTheme="majorBidi" w:hAnsiTheme="majorBidi" w:cstheme="majorBidi"/>
        </w:rPr>
        <w:t xml:space="preserve">           </w:t>
      </w:r>
      <w:r w:rsidRPr="00762CCB">
        <w:rPr>
          <w:rFonts w:asciiTheme="majorBidi" w:hAnsiTheme="majorBidi" w:cstheme="majorBidi"/>
        </w:rPr>
        <w:t xml:space="preserve">Imad Eddine        </w:t>
      </w:r>
      <w:r w:rsidR="003836A8">
        <w:rPr>
          <w:rFonts w:asciiTheme="majorBidi" w:hAnsiTheme="majorBidi" w:cstheme="majorBidi"/>
        </w:rPr>
        <w:t xml:space="preserve">          </w:t>
      </w:r>
      <w:r w:rsidRPr="00762CCB">
        <w:rPr>
          <w:rFonts w:asciiTheme="majorBidi" w:hAnsiTheme="majorBidi" w:cstheme="majorBidi"/>
        </w:rPr>
        <w:t xml:space="preserve">  Membre    </w:t>
      </w:r>
    </w:p>
    <w:p w:rsidR="004A1964" w:rsidRPr="00762CCB" w:rsidRDefault="002E5D6A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2E5D6A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pict>
          <v:roundrect id="_x0000_s1032" style="position:absolute;left:0;text-align:left;margin-left:180pt;margin-top:4pt;width:159.75pt;height:30.4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18077E" w:rsidRDefault="00180791" w:rsidP="0018077E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  <w:t>Bilan</w:t>
                  </w:r>
                </w:p>
                <w:p w:rsidR="0018077E" w:rsidRDefault="0018077E" w:rsidP="0018077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1D55ED" w:rsidRPr="00EA1722" w:rsidRDefault="00176C34" w:rsidP="00EA1722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EB38D9">
      <w:pPr>
        <w:pStyle w:val="Paragraphedeliste"/>
        <w:ind w:left="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Bilan de la </w:t>
      </w:r>
      <w:r w:rsidR="00E43405">
        <w:rPr>
          <w:rFonts w:asciiTheme="majorBidi" w:hAnsiTheme="majorBidi" w:cstheme="majorBidi"/>
          <w:b/>
          <w:bCs/>
          <w:sz w:val="24"/>
          <w:szCs w:val="24"/>
          <w:highlight w:val="yellow"/>
        </w:rPr>
        <w:t>1</w:t>
      </w:r>
      <w:r w:rsidR="00EB38D9">
        <w:rPr>
          <w:rFonts w:asciiTheme="majorBidi" w:hAnsiTheme="majorBidi" w:cstheme="majorBidi" w:hint="cs"/>
          <w:b/>
          <w:bCs/>
          <w:sz w:val="24"/>
          <w:szCs w:val="24"/>
          <w:highlight w:val="yellow"/>
          <w:rtl/>
        </w:rPr>
        <w:t>3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  <w:vertAlign w:val="superscript"/>
        </w:rPr>
        <w:t>eme</w:t>
      </w:r>
      <w:r w:rsidR="00E43405">
        <w:rPr>
          <w:rFonts w:asciiTheme="majorBidi" w:hAnsiTheme="majorBidi" w:cstheme="majorBidi"/>
          <w:b/>
          <w:bCs/>
          <w:sz w:val="24"/>
          <w:szCs w:val="24"/>
          <w:highlight w:val="yellow"/>
          <w:vertAlign w:val="superscript"/>
        </w:rPr>
        <w:t xml:space="preserve"> 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  <w:vertAlign w:val="superscript"/>
        </w:rPr>
        <w:t xml:space="preserve">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Journée du </w:t>
      </w:r>
      <w:r w:rsidR="00EB38D9">
        <w:rPr>
          <w:rFonts w:asciiTheme="majorBidi" w:hAnsiTheme="majorBidi" w:cstheme="majorBidi" w:hint="cs"/>
          <w:b/>
          <w:bCs/>
          <w:sz w:val="24"/>
          <w:szCs w:val="24"/>
          <w:highlight w:val="yellow"/>
          <w:rtl/>
        </w:rPr>
        <w:t>02</w:t>
      </w:r>
      <w:r w:rsidR="00EB38D9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- 03</w:t>
      </w:r>
      <w:r w:rsidR="003E67BE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/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0</w:t>
      </w:r>
      <w:r w:rsidR="00EB38D9">
        <w:rPr>
          <w:rFonts w:asciiTheme="majorBidi" w:hAnsiTheme="majorBidi" w:cstheme="majorBidi"/>
          <w:b/>
          <w:bCs/>
          <w:sz w:val="24"/>
          <w:szCs w:val="24"/>
          <w:highlight w:val="yellow"/>
        </w:rPr>
        <w:t>2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="00A04024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/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202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4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762CCB" w:rsidRDefault="00A04024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762CCB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J</w:t>
            </w:r>
            <w:r w:rsidR="00C41826" w:rsidRPr="00C41826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762CCB" w:rsidRDefault="00A04024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762CCB" w:rsidRDefault="00EB38D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05</w:t>
            </w:r>
          </w:p>
        </w:tc>
        <w:tc>
          <w:tcPr>
            <w:tcW w:w="1701" w:type="dxa"/>
          </w:tcPr>
          <w:p w:rsidR="00A04024" w:rsidRPr="00762CCB" w:rsidRDefault="00AE15B9" w:rsidP="00EB38D9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EB38D9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2410" w:type="dxa"/>
          </w:tcPr>
          <w:p w:rsidR="00A04024" w:rsidRPr="00762CCB" w:rsidRDefault="00EB38D9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08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762CCB" w:rsidRDefault="00EB38D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13</w:t>
            </w:r>
          </w:p>
        </w:tc>
        <w:tc>
          <w:tcPr>
            <w:tcW w:w="1701" w:type="dxa"/>
          </w:tcPr>
          <w:p w:rsidR="00A04024" w:rsidRPr="00762CCB" w:rsidRDefault="00AE15B9" w:rsidP="00EB38D9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EB38D9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9</w:t>
            </w:r>
          </w:p>
        </w:tc>
        <w:tc>
          <w:tcPr>
            <w:tcW w:w="2410" w:type="dxa"/>
          </w:tcPr>
          <w:p w:rsidR="00A04024" w:rsidRPr="00762CCB" w:rsidRDefault="00EB38D9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22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762CCB" w:rsidRDefault="00EB38D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02</w:t>
            </w:r>
          </w:p>
        </w:tc>
        <w:tc>
          <w:tcPr>
            <w:tcW w:w="1701" w:type="dxa"/>
          </w:tcPr>
          <w:p w:rsidR="00A04024" w:rsidRPr="00762CCB" w:rsidRDefault="00AE15B9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2A78CD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2410" w:type="dxa"/>
          </w:tcPr>
          <w:p w:rsidR="00A04024" w:rsidRPr="00762CCB" w:rsidRDefault="00EB38D9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03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762CCB" w:rsidRDefault="00AE15B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03</w:t>
            </w:r>
          </w:p>
        </w:tc>
        <w:tc>
          <w:tcPr>
            <w:tcW w:w="1701" w:type="dxa"/>
          </w:tcPr>
          <w:p w:rsidR="00A04024" w:rsidRPr="00762CCB" w:rsidRDefault="00AE15B9" w:rsidP="00EB38D9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EB38D9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2410" w:type="dxa"/>
          </w:tcPr>
          <w:p w:rsidR="00A04024" w:rsidRPr="00762CCB" w:rsidRDefault="00EB38D9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04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762CCB" w:rsidRDefault="00AE15B9" w:rsidP="00EB38D9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</w:t>
            </w:r>
            <w:r w:rsidR="00EB38D9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5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.000,00</w:t>
            </w:r>
          </w:p>
        </w:tc>
        <w:tc>
          <w:tcPr>
            <w:tcW w:w="1701" w:type="dxa"/>
          </w:tcPr>
          <w:p w:rsidR="00A04024" w:rsidRPr="00762CCB" w:rsidRDefault="00D15F10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7500,00</w:t>
            </w:r>
          </w:p>
        </w:tc>
        <w:tc>
          <w:tcPr>
            <w:tcW w:w="2410" w:type="dxa"/>
          </w:tcPr>
          <w:p w:rsidR="00A04024" w:rsidRPr="00762CCB" w:rsidRDefault="00D15F10" w:rsidP="00D15F10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52.500,00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762CCB" w:rsidRDefault="00AE15B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C15EF1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AE15B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</w:tbl>
    <w:p w:rsidR="00180791" w:rsidRDefault="00EC00BF" w:rsidP="00180791">
      <w:pPr>
        <w:tabs>
          <w:tab w:val="left" w:pos="900"/>
        </w:tabs>
        <w:spacing w:line="240" w:lineRule="auto"/>
        <w:rPr>
          <w:color w:val="FF0000"/>
          <w:sz w:val="8"/>
          <w:szCs w:val="8"/>
        </w:rPr>
      </w:pPr>
      <w:r>
        <w:rPr>
          <w:color w:val="FF0000"/>
          <w:sz w:val="8"/>
          <w:szCs w:val="8"/>
        </w:rPr>
        <w:tab/>
      </w:r>
    </w:p>
    <w:p w:rsidR="003E67BE" w:rsidRPr="00762CCB" w:rsidRDefault="00EA1722" w:rsidP="003E67BE">
      <w:pPr>
        <w:tabs>
          <w:tab w:val="left" w:pos="900"/>
        </w:tabs>
        <w:spacing w:line="240" w:lineRule="auto"/>
        <w:ind w:left="426"/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EA1722"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</w:rPr>
        <w:t xml:space="preserve">      </w:t>
      </w:r>
      <w:r w:rsidR="00180791" w:rsidRPr="00762CCB"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  <w:t>Ordre du jour :</w:t>
      </w:r>
    </w:p>
    <w:p w:rsidR="00180791" w:rsidRDefault="00093035" w:rsidP="00340F94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Audience</w:t>
      </w:r>
    </w:p>
    <w:p w:rsidR="00093035" w:rsidRDefault="00093035" w:rsidP="00093035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Courrier</w:t>
      </w:r>
    </w:p>
    <w:p w:rsidR="00093035" w:rsidRPr="005E56AA" w:rsidRDefault="00093035" w:rsidP="005E56AA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A04024" w:rsidRPr="00762CCB" w:rsidRDefault="00A04024" w:rsidP="00A04024">
      <w:pPr>
        <w:pStyle w:val="Paragraphedeliste"/>
        <w:spacing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A04024" w:rsidRPr="00093035" w:rsidRDefault="00093035" w:rsidP="005D37D2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Audience</w:t>
      </w:r>
    </w:p>
    <w:p w:rsidR="005E56AA" w:rsidRPr="00EB38D9" w:rsidRDefault="005E56AA" w:rsidP="00EB38D9">
      <w:pPr>
        <w:pStyle w:val="Paragraphedeliste"/>
        <w:spacing w:after="0"/>
        <w:ind w:left="1070"/>
        <w:rPr>
          <w:rFonts w:asciiTheme="majorBidi" w:hAnsiTheme="majorBidi" w:cstheme="majorBidi"/>
          <w:sz w:val="28"/>
          <w:szCs w:val="28"/>
        </w:rPr>
      </w:pPr>
      <w:r w:rsidRPr="00E37DB3">
        <w:rPr>
          <w:rFonts w:asciiTheme="majorBidi" w:hAnsiTheme="majorBidi" w:cstheme="majorBidi"/>
          <w:sz w:val="28"/>
          <w:szCs w:val="28"/>
        </w:rPr>
        <w:t xml:space="preserve">Reçu en audience </w:t>
      </w:r>
      <w:r>
        <w:rPr>
          <w:rFonts w:asciiTheme="majorBidi" w:hAnsiTheme="majorBidi" w:cstheme="majorBidi"/>
          <w:sz w:val="28"/>
          <w:szCs w:val="28"/>
        </w:rPr>
        <w:t xml:space="preserve">Mr </w:t>
      </w:r>
      <w:r w:rsidR="00EB38D9">
        <w:rPr>
          <w:rFonts w:asciiTheme="majorBidi" w:hAnsiTheme="majorBidi" w:cstheme="majorBidi"/>
          <w:sz w:val="28"/>
          <w:szCs w:val="28"/>
        </w:rPr>
        <w:t>DJILLALI Almani</w:t>
      </w:r>
      <w:r w:rsidR="009E5DE1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 xml:space="preserve"> Président </w:t>
      </w:r>
      <w:r w:rsidR="00EB38D9">
        <w:rPr>
          <w:rFonts w:asciiTheme="majorBidi" w:hAnsiTheme="majorBidi" w:cstheme="majorBidi"/>
          <w:sz w:val="28"/>
          <w:szCs w:val="28"/>
        </w:rPr>
        <w:t>CSA</w:t>
      </w:r>
      <w:r w:rsidR="009E5DE1">
        <w:rPr>
          <w:rFonts w:asciiTheme="majorBidi" w:hAnsiTheme="majorBidi" w:cstheme="majorBidi"/>
          <w:sz w:val="28"/>
          <w:szCs w:val="28"/>
        </w:rPr>
        <w:t xml:space="preserve"> (</w:t>
      </w:r>
      <w:r w:rsidR="00EB38D9">
        <w:rPr>
          <w:rFonts w:asciiTheme="majorBidi" w:hAnsiTheme="majorBidi" w:cstheme="majorBidi"/>
          <w:sz w:val="28"/>
          <w:szCs w:val="28"/>
        </w:rPr>
        <w:t>IRBSG</w:t>
      </w:r>
      <w:r w:rsidR="009E5DE1">
        <w:rPr>
          <w:rFonts w:asciiTheme="majorBidi" w:hAnsiTheme="majorBidi" w:cstheme="majorBidi"/>
          <w:sz w:val="28"/>
          <w:szCs w:val="28"/>
        </w:rPr>
        <w:t>)</w:t>
      </w:r>
      <w:r w:rsidR="00EB38D9">
        <w:rPr>
          <w:rFonts w:asciiTheme="majorBidi" w:hAnsiTheme="majorBidi" w:cstheme="majorBidi"/>
          <w:sz w:val="28"/>
          <w:szCs w:val="28"/>
        </w:rPr>
        <w:t xml:space="preserve"> </w:t>
      </w:r>
      <w:r w:rsidR="00EB7592" w:rsidRPr="00EB38D9">
        <w:rPr>
          <w:rFonts w:asciiTheme="majorBidi" w:hAnsiTheme="majorBidi" w:cstheme="majorBidi"/>
          <w:sz w:val="28"/>
          <w:szCs w:val="28"/>
        </w:rPr>
        <w:t>e</w:t>
      </w:r>
      <w:r w:rsidR="009E5DE1" w:rsidRPr="00EB38D9">
        <w:rPr>
          <w:rFonts w:asciiTheme="majorBidi" w:hAnsiTheme="majorBidi" w:cstheme="majorBidi"/>
          <w:sz w:val="28"/>
          <w:szCs w:val="28"/>
        </w:rPr>
        <w:t>xplication  données.</w:t>
      </w:r>
    </w:p>
    <w:p w:rsidR="00EB38D9" w:rsidRPr="00EB38D9" w:rsidRDefault="00EB38D9" w:rsidP="00EB38D9">
      <w:pPr>
        <w:pStyle w:val="Paragraphedeliste"/>
        <w:spacing w:after="0"/>
        <w:ind w:left="1070"/>
        <w:rPr>
          <w:rFonts w:asciiTheme="majorBidi" w:hAnsiTheme="majorBidi" w:cstheme="majorBidi"/>
          <w:sz w:val="28"/>
          <w:szCs w:val="28"/>
        </w:rPr>
      </w:pPr>
      <w:r w:rsidRPr="00E37DB3">
        <w:rPr>
          <w:rFonts w:asciiTheme="majorBidi" w:hAnsiTheme="majorBidi" w:cstheme="majorBidi"/>
          <w:sz w:val="28"/>
          <w:szCs w:val="28"/>
        </w:rPr>
        <w:t xml:space="preserve">Reçu en audience </w:t>
      </w:r>
      <w:r>
        <w:rPr>
          <w:rFonts w:asciiTheme="majorBidi" w:hAnsiTheme="majorBidi" w:cstheme="majorBidi"/>
          <w:sz w:val="28"/>
          <w:szCs w:val="28"/>
        </w:rPr>
        <w:t>Mr MIMOUNE Mohamed Rédha  Président CSA (CRBBH) concernant la rencontre</w:t>
      </w:r>
      <w:r w:rsidR="00C15EF1">
        <w:rPr>
          <w:rFonts w:asciiTheme="majorBidi" w:hAnsiTheme="majorBidi" w:cstheme="majorBidi"/>
          <w:sz w:val="28"/>
          <w:szCs w:val="28"/>
        </w:rPr>
        <w:t xml:space="preserve">  WBM – CRBBH  du 02/02/2024 à B</w:t>
      </w:r>
      <w:r>
        <w:rPr>
          <w:rFonts w:asciiTheme="majorBidi" w:hAnsiTheme="majorBidi" w:cstheme="majorBidi"/>
          <w:sz w:val="28"/>
          <w:szCs w:val="28"/>
        </w:rPr>
        <w:t>oudjebroun pris note.</w:t>
      </w:r>
    </w:p>
    <w:p w:rsidR="00EB38D9" w:rsidRPr="00EA1722" w:rsidRDefault="00EB38D9" w:rsidP="00EB38D9">
      <w:pPr>
        <w:spacing w:after="0"/>
        <w:rPr>
          <w:rFonts w:asciiTheme="majorBidi" w:hAnsiTheme="majorBidi" w:cstheme="majorBidi"/>
          <w:sz w:val="12"/>
          <w:szCs w:val="12"/>
        </w:rPr>
      </w:pPr>
    </w:p>
    <w:p w:rsidR="00026393" w:rsidRDefault="00026393" w:rsidP="00026393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093035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Courrier</w:t>
      </w:r>
    </w:p>
    <w:p w:rsidR="00EB7592" w:rsidRDefault="00026393" w:rsidP="00EB38D9">
      <w:pPr>
        <w:pStyle w:val="Paragraphedeliste"/>
        <w:tabs>
          <w:tab w:val="left" w:pos="900"/>
        </w:tabs>
        <w:spacing w:line="240" w:lineRule="auto"/>
        <w:ind w:left="107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 w:rsidR="00EB38D9">
        <w:rPr>
          <w:rFonts w:asciiTheme="majorBidi" w:hAnsiTheme="majorBidi" w:cstheme="majorBidi"/>
          <w:sz w:val="28"/>
          <w:szCs w:val="28"/>
        </w:rPr>
        <w:t xml:space="preserve">club CRBBH concernant </w:t>
      </w:r>
      <w:r w:rsidRPr="007735AD">
        <w:rPr>
          <w:rFonts w:asciiTheme="majorBidi" w:hAnsiTheme="majorBidi" w:cstheme="majorBidi"/>
          <w:sz w:val="28"/>
          <w:szCs w:val="28"/>
        </w:rPr>
        <w:t>la rencontre (</w:t>
      </w:r>
      <w:r w:rsidR="00EB38D9">
        <w:rPr>
          <w:rFonts w:asciiTheme="majorBidi" w:hAnsiTheme="majorBidi" w:cstheme="majorBidi"/>
          <w:sz w:val="28"/>
          <w:szCs w:val="28"/>
        </w:rPr>
        <w:t>WBM</w:t>
      </w:r>
      <w:r>
        <w:rPr>
          <w:rFonts w:asciiTheme="majorBidi" w:hAnsiTheme="majorBidi" w:cstheme="majorBidi"/>
          <w:sz w:val="28"/>
          <w:szCs w:val="28"/>
        </w:rPr>
        <w:t xml:space="preserve"> / </w:t>
      </w:r>
      <w:r w:rsidR="00EB38D9">
        <w:rPr>
          <w:rFonts w:asciiTheme="majorBidi" w:hAnsiTheme="majorBidi" w:cstheme="majorBidi"/>
          <w:sz w:val="28"/>
          <w:szCs w:val="28"/>
        </w:rPr>
        <w:t>CRBBH</w:t>
      </w:r>
      <w:r w:rsidRPr="007735AD">
        <w:rPr>
          <w:rFonts w:asciiTheme="majorBidi" w:hAnsiTheme="majorBidi" w:cstheme="majorBidi"/>
          <w:sz w:val="28"/>
          <w:szCs w:val="28"/>
        </w:rPr>
        <w:t xml:space="preserve">)  du </w:t>
      </w:r>
      <w:r w:rsidR="00EB38D9">
        <w:rPr>
          <w:rFonts w:asciiTheme="majorBidi" w:hAnsiTheme="majorBidi" w:cstheme="majorBidi"/>
          <w:sz w:val="28"/>
          <w:szCs w:val="28"/>
        </w:rPr>
        <w:t>02</w:t>
      </w:r>
      <w:r w:rsidRPr="007735AD">
        <w:rPr>
          <w:rFonts w:asciiTheme="majorBidi" w:hAnsiTheme="majorBidi" w:cstheme="majorBidi"/>
          <w:sz w:val="28"/>
          <w:szCs w:val="28"/>
        </w:rPr>
        <w:t>/0</w:t>
      </w:r>
      <w:r w:rsidR="00EB38D9">
        <w:rPr>
          <w:rFonts w:asciiTheme="majorBidi" w:hAnsiTheme="majorBidi" w:cstheme="majorBidi"/>
          <w:sz w:val="28"/>
          <w:szCs w:val="28"/>
        </w:rPr>
        <w:t>2</w:t>
      </w:r>
      <w:r w:rsidRPr="007735AD">
        <w:rPr>
          <w:rFonts w:asciiTheme="majorBidi" w:hAnsiTheme="majorBidi" w:cstheme="majorBidi"/>
          <w:sz w:val="28"/>
          <w:szCs w:val="28"/>
        </w:rPr>
        <w:t>/2024</w:t>
      </w:r>
      <w:r w:rsidR="00EB38D9">
        <w:rPr>
          <w:rFonts w:asciiTheme="majorBidi" w:hAnsiTheme="majorBidi" w:cstheme="majorBidi"/>
          <w:sz w:val="28"/>
          <w:szCs w:val="28"/>
        </w:rPr>
        <w:t xml:space="preserve"> explication données.</w:t>
      </w:r>
    </w:p>
    <w:p w:rsidR="00EB38D9" w:rsidRPr="00026393" w:rsidRDefault="00EB38D9" w:rsidP="00EB38D9">
      <w:pPr>
        <w:pStyle w:val="Paragraphedeliste"/>
        <w:tabs>
          <w:tab w:val="left" w:pos="900"/>
        </w:tabs>
        <w:spacing w:line="240" w:lineRule="auto"/>
        <w:ind w:left="1070"/>
        <w:rPr>
          <w:rFonts w:asciiTheme="majorBidi" w:hAnsiTheme="majorBidi" w:cstheme="majorBidi"/>
          <w:sz w:val="28"/>
          <w:szCs w:val="28"/>
        </w:rPr>
      </w:pPr>
    </w:p>
    <w:p w:rsidR="00093035" w:rsidRPr="00093035" w:rsidRDefault="00093035" w:rsidP="00093035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lastRenderedPageBreak/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7E3EFE" w:rsidRPr="00762CCB" w:rsidRDefault="007E3EFE" w:rsidP="005D37D2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04024" w:rsidRPr="002E55C3" w:rsidRDefault="00A04024" w:rsidP="002E55C3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EB38D9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</w:t>
      </w:r>
      <w:r w:rsidR="00E43405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 w:rsidR="002E55C3">
        <w:rPr>
          <w:rFonts w:asciiTheme="majorBidi" w:hAnsiTheme="majorBidi" w:cstheme="majorBidi"/>
          <w:b/>
          <w:bCs/>
          <w:sz w:val="28"/>
          <w:szCs w:val="28"/>
          <w:highlight w:val="green"/>
        </w:rPr>
        <w:t>USJK</w:t>
      </w:r>
      <w:r w:rsidR="00B4770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2E55C3">
        <w:rPr>
          <w:rFonts w:asciiTheme="majorBidi" w:hAnsiTheme="majorBidi" w:cstheme="majorBidi"/>
          <w:b/>
          <w:bCs/>
          <w:sz w:val="28"/>
          <w:szCs w:val="28"/>
          <w:highlight w:val="green"/>
        </w:rPr>
        <w:t>WH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2E55C3">
        <w:rPr>
          <w:rFonts w:asciiTheme="majorBidi" w:hAnsiTheme="majorBidi" w:cstheme="majorBidi"/>
          <w:b/>
          <w:bCs/>
          <w:sz w:val="28"/>
          <w:szCs w:val="28"/>
          <w:highlight w:val="green"/>
        </w:rPr>
        <w:t>02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0</w:t>
      </w:r>
      <w:r w:rsidR="002E55C3">
        <w:rPr>
          <w:rFonts w:asciiTheme="majorBidi" w:hAnsiTheme="majorBidi" w:cstheme="majorBidi"/>
          <w:b/>
          <w:bCs/>
          <w:sz w:val="28"/>
          <w:szCs w:val="28"/>
          <w:highlight w:val="green"/>
        </w:rPr>
        <w:t>2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 </w:t>
      </w:r>
      <w:r w:rsidR="007735AD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2E55C3" w:rsidRPr="002E55C3" w:rsidRDefault="002E55C3" w:rsidP="002E55C3">
      <w:pPr>
        <w:pStyle w:val="Paragraphedeliste"/>
        <w:numPr>
          <w:ilvl w:val="0"/>
          <w:numId w:val="20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 w:rsidRPr="002E55C3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Exclu :</w:t>
      </w:r>
    </w:p>
    <w:p w:rsidR="002E55C3" w:rsidRPr="002E55C3" w:rsidRDefault="002E55C3" w:rsidP="002E55C3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2E55C3">
        <w:rPr>
          <w:rFonts w:asciiTheme="majorBidi" w:hAnsiTheme="majorBidi" w:cstheme="majorBidi"/>
          <w:sz w:val="24"/>
          <w:szCs w:val="24"/>
        </w:rPr>
        <w:t>B</w:t>
      </w:r>
      <w:r>
        <w:rPr>
          <w:rFonts w:asciiTheme="majorBidi" w:hAnsiTheme="majorBidi" w:cstheme="majorBidi"/>
          <w:sz w:val="24"/>
          <w:szCs w:val="24"/>
        </w:rPr>
        <w:t>ENCHOUHRA Yassine</w:t>
      </w:r>
      <w:r w:rsidRPr="002E55C3">
        <w:rPr>
          <w:rFonts w:asciiTheme="majorBidi" w:hAnsiTheme="majorBidi" w:cstheme="majorBidi"/>
          <w:sz w:val="24"/>
          <w:szCs w:val="24"/>
        </w:rPr>
        <w:t xml:space="preserve">   lic </w:t>
      </w:r>
      <w:r w:rsidRPr="002E55C3">
        <w:rPr>
          <w:rFonts w:asciiTheme="majorBidi" w:hAnsiTheme="majorBidi" w:cstheme="majorBidi"/>
          <w:b/>
          <w:bCs/>
          <w:sz w:val="24"/>
          <w:szCs w:val="24"/>
        </w:rPr>
        <w:t>J 0</w:t>
      </w:r>
      <w:r>
        <w:rPr>
          <w:rFonts w:asciiTheme="majorBidi" w:hAnsiTheme="majorBidi" w:cstheme="majorBidi"/>
          <w:b/>
          <w:bCs/>
          <w:sz w:val="24"/>
          <w:szCs w:val="24"/>
        </w:rPr>
        <w:t>502</w:t>
      </w:r>
      <w:r w:rsidRPr="002E55C3">
        <w:rPr>
          <w:rFonts w:asciiTheme="majorBidi" w:hAnsiTheme="majorBidi" w:cstheme="majorBidi"/>
          <w:sz w:val="24"/>
          <w:szCs w:val="24"/>
        </w:rPr>
        <w:t xml:space="preserve"> ( USJK ) 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>un (01) match ferme de suspension pour cumul de</w:t>
      </w:r>
      <w:r w:rsidRPr="002E55C3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carton </w:t>
      </w:r>
      <w:r w:rsidRPr="002E55C3">
        <w:rPr>
          <w:rFonts w:asciiTheme="majorBidi" w:hAnsiTheme="majorBidi" w:cstheme="majorBidi"/>
          <w:color w:val="FF0000"/>
          <w:sz w:val="24"/>
          <w:szCs w:val="24"/>
        </w:rPr>
        <w:t xml:space="preserve">  (</w:t>
      </w:r>
      <w:r w:rsidRPr="002E55C3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JD+JD) </w:t>
      </w:r>
      <w:r w:rsidRPr="002E55C3">
        <w:rPr>
          <w:rFonts w:asciiTheme="majorBidi" w:hAnsiTheme="majorBidi" w:cstheme="majorBidi"/>
          <w:b/>
          <w:bCs/>
          <w:sz w:val="24"/>
          <w:szCs w:val="24"/>
        </w:rPr>
        <w:t>ART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2E55C3">
        <w:rPr>
          <w:rFonts w:asciiTheme="majorBidi" w:hAnsiTheme="majorBidi" w:cstheme="majorBidi"/>
          <w:b/>
          <w:bCs/>
          <w:sz w:val="24"/>
          <w:szCs w:val="24"/>
        </w:rPr>
        <w:t xml:space="preserve">103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2E55C3">
        <w:rPr>
          <w:rFonts w:asciiTheme="majorBidi" w:hAnsiTheme="majorBidi" w:cstheme="majorBidi"/>
          <w:b/>
          <w:bCs/>
          <w:sz w:val="24"/>
          <w:szCs w:val="24"/>
        </w:rPr>
        <w:t>RG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04024" w:rsidRPr="00762CCB" w:rsidRDefault="00A04024" w:rsidP="005D37D2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180791" w:rsidRPr="00762CCB" w:rsidRDefault="002E55C3" w:rsidP="002E55C3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DIBOUCHE Bellal 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0313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E43405">
        <w:rPr>
          <w:rFonts w:asciiTheme="majorBidi" w:hAnsiTheme="majorBidi" w:cstheme="majorBidi"/>
          <w:sz w:val="24"/>
          <w:szCs w:val="24"/>
        </w:rPr>
        <w:t>USJK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180791" w:rsidRPr="00762CCB" w:rsidRDefault="002E55C3" w:rsidP="002E55C3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BENCHAMA Oussama</w:t>
      </w:r>
      <w:r w:rsidR="00E43405">
        <w:rPr>
          <w:rFonts w:asciiTheme="majorBidi" w:hAnsiTheme="majorBidi" w:cstheme="majorBidi"/>
          <w:sz w:val="24"/>
          <w:szCs w:val="24"/>
        </w:rPr>
        <w:t xml:space="preserve"> 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0194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 xml:space="preserve"> WH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B4770A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180791" w:rsidRPr="00762CCB" w:rsidRDefault="002E55C3" w:rsidP="002E55C3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DJEBARA Abderrahim</w:t>
      </w:r>
      <w:r w:rsidR="00D43C22">
        <w:rPr>
          <w:rFonts w:asciiTheme="majorBidi" w:hAnsiTheme="majorBidi" w:cstheme="majorBidi"/>
          <w:sz w:val="24"/>
          <w:szCs w:val="24"/>
        </w:rPr>
        <w:t xml:space="preserve"> 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0246</w:t>
      </w:r>
      <w:r w:rsidR="00AB0A93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WH</w:t>
      </w:r>
      <w:r w:rsidR="00AB0A93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AB0A93"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AB0A93" w:rsidRPr="00EA1722" w:rsidRDefault="00AB0A93" w:rsidP="00AB0A93">
      <w:pPr>
        <w:pStyle w:val="Paragraphedeliste"/>
        <w:spacing w:after="0"/>
        <w:ind w:left="1437"/>
        <w:rPr>
          <w:rFonts w:asciiTheme="majorBidi" w:hAnsiTheme="majorBidi" w:cstheme="majorBidi"/>
          <w:sz w:val="6"/>
          <w:szCs w:val="6"/>
        </w:rPr>
      </w:pPr>
    </w:p>
    <w:p w:rsidR="00A04024" w:rsidRPr="00A933F8" w:rsidRDefault="00A04024" w:rsidP="00A933F8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2E55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77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2E55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OMAEA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2E55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RSK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 w:rsidR="002E55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02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 w:rsidR="00A933F8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2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/202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 </w:t>
      </w:r>
      <w:r w:rsidR="007735AD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933F8" w:rsidRPr="00762CCB" w:rsidRDefault="00A933F8" w:rsidP="00A933F8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A933F8" w:rsidRPr="00762CCB" w:rsidRDefault="00A933F8" w:rsidP="00A933F8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EL AHOUAL Mahdi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0527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OMAEA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A933F8" w:rsidRPr="00762CCB" w:rsidRDefault="00A933F8" w:rsidP="00A933F8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RAHAL  Hocine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0522</w:t>
      </w:r>
      <w:r w:rsidRPr="00762CC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 xml:space="preserve"> OMAEA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A933F8" w:rsidRPr="00A933F8" w:rsidRDefault="00A933F8" w:rsidP="00A933F8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GHERBI Amine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0267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RSK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A933F8" w:rsidRPr="00975DF2" w:rsidRDefault="00A933F8" w:rsidP="00A933F8">
      <w:pPr>
        <w:pStyle w:val="Paragraphedeliste"/>
        <w:numPr>
          <w:ilvl w:val="0"/>
          <w:numId w:val="16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darkCyan"/>
          <w:u w:val="single"/>
        </w:rPr>
      </w:pPr>
      <w:r w:rsidRPr="00975DF2">
        <w:rPr>
          <w:rFonts w:asciiTheme="majorBidi" w:hAnsiTheme="majorBidi" w:cstheme="majorBidi"/>
          <w:b/>
          <w:bCs/>
          <w:sz w:val="24"/>
          <w:szCs w:val="24"/>
          <w:highlight w:val="darkCyan"/>
          <w:u w:val="single"/>
        </w:rPr>
        <w:t>CONTESTATION DE DECISION</w:t>
      </w:r>
    </w:p>
    <w:p w:rsidR="00A933F8" w:rsidRPr="00C15EF1" w:rsidRDefault="00A933F8" w:rsidP="00C15EF1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C15EF1">
        <w:rPr>
          <w:rFonts w:asciiTheme="majorBidi" w:hAnsiTheme="majorBidi" w:cstheme="majorBidi"/>
          <w:sz w:val="24"/>
          <w:szCs w:val="24"/>
        </w:rPr>
        <w:t xml:space="preserve">MAMI Obaida  lic </w:t>
      </w:r>
      <w:r w:rsidRPr="00C15EF1">
        <w:rPr>
          <w:rFonts w:asciiTheme="majorBidi" w:hAnsiTheme="majorBidi" w:cstheme="majorBidi"/>
          <w:b/>
          <w:bCs/>
          <w:sz w:val="24"/>
          <w:szCs w:val="24"/>
        </w:rPr>
        <w:t>J 0268</w:t>
      </w:r>
      <w:r w:rsidRPr="00C15EF1">
        <w:rPr>
          <w:rFonts w:asciiTheme="majorBidi" w:hAnsiTheme="majorBidi" w:cstheme="majorBidi"/>
          <w:sz w:val="24"/>
          <w:szCs w:val="24"/>
        </w:rPr>
        <w:t xml:space="preserve"> (RSK)</w:t>
      </w:r>
      <w:r w:rsidRPr="00C15EF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contestation de décision + cinq mille dinars (5000.00) </w:t>
      </w:r>
      <w:r w:rsidRPr="00C15EF1">
        <w:rPr>
          <w:rFonts w:asciiTheme="majorBidi" w:hAnsiTheme="majorBidi" w:cstheme="majorBidi"/>
          <w:b/>
          <w:bCs/>
          <w:sz w:val="24"/>
          <w:szCs w:val="24"/>
        </w:rPr>
        <w:t>circulaire 002 du 09/11/2023 au BF.</w:t>
      </w:r>
    </w:p>
    <w:p w:rsidR="00A933F8" w:rsidRPr="00A933F8" w:rsidRDefault="00A933F8" w:rsidP="00A933F8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A933F8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Trente mille dinars (30.000,00) est infligés au club OMAEA pour absence d’entraineur Disposition Réglementaire (2023/2024) (Récidiviste).</w:t>
      </w:r>
    </w:p>
    <w:p w:rsidR="00A04024" w:rsidRPr="00762CCB" w:rsidRDefault="00A04024" w:rsidP="005D37D2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5D37D2" w:rsidRPr="002722C3" w:rsidRDefault="00A04024" w:rsidP="00A933F8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A933F8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</w:t>
      </w:r>
      <w:r w:rsidR="00D43C22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8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A933F8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ESA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A933F8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JSMH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du </w:t>
      </w:r>
      <w:r w:rsidR="00A933F8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02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0</w:t>
      </w:r>
      <w:r w:rsidR="00A933F8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2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24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B2062A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 :</w:t>
      </w:r>
    </w:p>
    <w:p w:rsidR="00A04024" w:rsidRPr="00762CCB" w:rsidRDefault="00E538ED" w:rsidP="00D32BE3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D32BE3">
        <w:rPr>
          <w:rFonts w:asciiTheme="majorBidi" w:hAnsiTheme="majorBidi" w:cstheme="majorBidi"/>
          <w:sz w:val="24"/>
          <w:szCs w:val="24"/>
        </w:rPr>
        <w:t>BOUZIANI Bellal</w:t>
      </w:r>
      <w:r w:rsidR="0094512B">
        <w:rPr>
          <w:rFonts w:asciiTheme="majorBidi" w:hAnsiTheme="majorBidi" w:cstheme="majorBidi"/>
          <w:sz w:val="24"/>
          <w:szCs w:val="24"/>
        </w:rPr>
        <w:t xml:space="preserve"> </w:t>
      </w:r>
      <w:r w:rsidR="005B2CBF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5B2CB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32BE3">
        <w:rPr>
          <w:rFonts w:asciiTheme="majorBidi" w:hAnsiTheme="majorBidi" w:cstheme="majorBidi"/>
          <w:b/>
          <w:bCs/>
          <w:sz w:val="24"/>
          <w:szCs w:val="24"/>
        </w:rPr>
        <w:t>0224</w:t>
      </w:r>
      <w:r w:rsidR="005B2CBF" w:rsidRPr="00762CCB">
        <w:rPr>
          <w:rFonts w:asciiTheme="majorBidi" w:hAnsiTheme="majorBidi" w:cstheme="majorBidi"/>
          <w:sz w:val="24"/>
          <w:szCs w:val="24"/>
        </w:rPr>
        <w:t xml:space="preserve"> (</w:t>
      </w:r>
      <w:r w:rsidR="00D32BE3">
        <w:rPr>
          <w:rFonts w:asciiTheme="majorBidi" w:hAnsiTheme="majorBidi" w:cstheme="majorBidi"/>
          <w:sz w:val="24"/>
          <w:szCs w:val="24"/>
        </w:rPr>
        <w:t>ESA</w:t>
      </w:r>
      <w:r w:rsidR="005B2CBF" w:rsidRPr="00762CCB">
        <w:rPr>
          <w:rFonts w:asciiTheme="majorBidi" w:hAnsiTheme="majorBidi" w:cstheme="majorBidi"/>
          <w:sz w:val="24"/>
          <w:szCs w:val="24"/>
        </w:rPr>
        <w:t>) pour</w:t>
      </w:r>
      <w:r w:rsidR="005B2CBF"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</w:t>
      </w:r>
      <w:r w:rsidR="0094512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CAS</w:t>
      </w:r>
    </w:p>
    <w:p w:rsidR="005B2CBF" w:rsidRPr="00762CCB" w:rsidRDefault="005B2CBF" w:rsidP="002E20CA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D32BE3">
        <w:rPr>
          <w:rFonts w:asciiTheme="majorBidi" w:hAnsiTheme="majorBidi" w:cstheme="majorBidi"/>
          <w:sz w:val="24"/>
          <w:szCs w:val="24"/>
        </w:rPr>
        <w:t>TAK</w:t>
      </w:r>
      <w:r w:rsidR="002E20CA">
        <w:rPr>
          <w:rFonts w:asciiTheme="majorBidi" w:hAnsiTheme="majorBidi" w:cstheme="majorBidi"/>
          <w:sz w:val="24"/>
          <w:szCs w:val="24"/>
        </w:rPr>
        <w:t>K</w:t>
      </w:r>
      <w:r w:rsidR="00D32BE3">
        <w:rPr>
          <w:rFonts w:asciiTheme="majorBidi" w:hAnsiTheme="majorBidi" w:cstheme="majorBidi"/>
          <w:sz w:val="24"/>
          <w:szCs w:val="24"/>
        </w:rPr>
        <w:t>OUCHE yasser houssam eddine</w:t>
      </w:r>
      <w:r w:rsidR="0094512B">
        <w:rPr>
          <w:rFonts w:asciiTheme="majorBidi" w:hAnsiTheme="majorBidi" w:cstheme="majorBidi"/>
          <w:sz w:val="24"/>
          <w:szCs w:val="24"/>
        </w:rPr>
        <w:t xml:space="preserve">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2E20CA">
        <w:rPr>
          <w:rFonts w:asciiTheme="majorBidi" w:hAnsiTheme="majorBidi" w:cstheme="majorBidi"/>
          <w:b/>
          <w:bCs/>
          <w:sz w:val="24"/>
          <w:szCs w:val="24"/>
        </w:rPr>
        <w:t xml:space="preserve">0225 </w:t>
      </w:r>
      <w:r w:rsidRPr="00762CCB">
        <w:rPr>
          <w:rFonts w:asciiTheme="majorBidi" w:hAnsiTheme="majorBidi" w:cstheme="majorBidi"/>
          <w:sz w:val="24"/>
          <w:szCs w:val="24"/>
        </w:rPr>
        <w:t xml:space="preserve">( </w:t>
      </w:r>
      <w:r w:rsidR="00D32BE3">
        <w:rPr>
          <w:rFonts w:asciiTheme="majorBidi" w:hAnsiTheme="majorBidi" w:cstheme="majorBidi"/>
          <w:sz w:val="24"/>
          <w:szCs w:val="24"/>
        </w:rPr>
        <w:t>ES</w:t>
      </w:r>
      <w:r w:rsidR="00D43C22">
        <w:rPr>
          <w:rFonts w:asciiTheme="majorBidi" w:hAnsiTheme="majorBidi" w:cstheme="majorBidi"/>
          <w:sz w:val="24"/>
          <w:szCs w:val="24"/>
        </w:rPr>
        <w:t>A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D32BE3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JD</w:t>
      </w:r>
    </w:p>
    <w:p w:rsidR="005B2CBF" w:rsidRDefault="005B2CBF" w:rsidP="00D32BE3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D32BE3">
        <w:rPr>
          <w:rFonts w:asciiTheme="majorBidi" w:hAnsiTheme="majorBidi" w:cstheme="majorBidi"/>
          <w:sz w:val="24"/>
          <w:szCs w:val="24"/>
        </w:rPr>
        <w:t>ABDELLI Sohaib</w:t>
      </w:r>
      <w:r w:rsidR="0094512B">
        <w:rPr>
          <w:rFonts w:asciiTheme="majorBidi" w:hAnsiTheme="majorBidi" w:cstheme="majorBidi"/>
          <w:sz w:val="24"/>
          <w:szCs w:val="24"/>
        </w:rPr>
        <w:t xml:space="preserve">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32BE3">
        <w:rPr>
          <w:rFonts w:asciiTheme="majorBidi" w:hAnsiTheme="majorBidi" w:cstheme="majorBidi"/>
          <w:b/>
          <w:bCs/>
          <w:sz w:val="24"/>
          <w:szCs w:val="24"/>
        </w:rPr>
        <w:t>0053</w:t>
      </w:r>
      <w:r w:rsidRPr="00762CCB">
        <w:rPr>
          <w:rFonts w:asciiTheme="majorBidi" w:hAnsiTheme="majorBidi" w:cstheme="majorBidi"/>
          <w:sz w:val="24"/>
          <w:szCs w:val="24"/>
        </w:rPr>
        <w:t xml:space="preserve">( </w:t>
      </w:r>
      <w:r w:rsidR="00D32BE3">
        <w:rPr>
          <w:rFonts w:asciiTheme="majorBidi" w:hAnsiTheme="majorBidi" w:cstheme="majorBidi"/>
          <w:sz w:val="24"/>
          <w:szCs w:val="24"/>
        </w:rPr>
        <w:t>JSMH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D43C22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CAS</w:t>
      </w:r>
    </w:p>
    <w:p w:rsidR="00B2062A" w:rsidRPr="00EA1722" w:rsidRDefault="00B2062A" w:rsidP="005B2CBF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8"/>
          <w:szCs w:val="8"/>
          <w:lang w:eastAsia="en-US"/>
        </w:rPr>
      </w:pPr>
    </w:p>
    <w:p w:rsidR="00B2062A" w:rsidRPr="00D32BE3" w:rsidRDefault="00B2062A" w:rsidP="00AB49E2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AB49E2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</w:t>
      </w:r>
      <w:r w:rsidR="0097214C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9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Rencontre  </w:t>
      </w:r>
      <w:r w:rsidR="00D32BE3">
        <w:rPr>
          <w:rFonts w:asciiTheme="majorBidi" w:hAnsiTheme="majorBidi" w:cstheme="majorBidi"/>
          <w:b/>
          <w:bCs/>
          <w:sz w:val="28"/>
          <w:szCs w:val="28"/>
          <w:highlight w:val="green"/>
        </w:rPr>
        <w:t>WBM</w:t>
      </w:r>
      <w:r w:rsidR="0097214C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/ </w:t>
      </w:r>
      <w:r w:rsidR="0097214C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D32BE3">
        <w:rPr>
          <w:rFonts w:asciiTheme="majorBidi" w:hAnsiTheme="majorBidi" w:cstheme="majorBidi"/>
          <w:b/>
          <w:bCs/>
          <w:sz w:val="28"/>
          <w:szCs w:val="28"/>
          <w:highlight w:val="green"/>
        </w:rPr>
        <w:t>CRBBH</w:t>
      </w:r>
      <w:r w:rsidR="00DB0300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D32BE3">
        <w:rPr>
          <w:rFonts w:asciiTheme="majorBidi" w:hAnsiTheme="majorBidi" w:cstheme="majorBidi"/>
          <w:b/>
          <w:bCs/>
          <w:sz w:val="28"/>
          <w:szCs w:val="28"/>
          <w:highlight w:val="green"/>
        </w:rPr>
        <w:t>02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>/0</w:t>
      </w:r>
      <w:r w:rsidR="00D32BE3">
        <w:rPr>
          <w:rFonts w:asciiTheme="majorBidi" w:hAnsiTheme="majorBidi" w:cstheme="majorBidi"/>
          <w:b/>
          <w:bCs/>
          <w:sz w:val="28"/>
          <w:szCs w:val="28"/>
          <w:highlight w:val="green"/>
        </w:rPr>
        <w:t>2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/2024 </w:t>
      </w:r>
      <w:r w:rsidRPr="007735A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D32BE3" w:rsidRPr="002E55C3" w:rsidRDefault="00D32BE3" w:rsidP="00D32BE3">
      <w:pPr>
        <w:pStyle w:val="Paragraphedeliste"/>
        <w:numPr>
          <w:ilvl w:val="0"/>
          <w:numId w:val="20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 w:rsidRPr="002E55C3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D72BC8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2E55C3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Exclu</w:t>
      </w:r>
      <w:r w:rsidR="00D72BC8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2E55C3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D32BE3" w:rsidRPr="00D72BC8" w:rsidRDefault="00D32BE3" w:rsidP="00D32BE3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TAHAR MANSOUR Siradj Eddine</w:t>
      </w:r>
      <w:r w:rsidRPr="002E55C3">
        <w:rPr>
          <w:rFonts w:asciiTheme="majorBidi" w:hAnsiTheme="majorBidi" w:cstheme="majorBidi"/>
          <w:sz w:val="24"/>
          <w:szCs w:val="24"/>
        </w:rPr>
        <w:t xml:space="preserve">   lic </w:t>
      </w:r>
      <w:r w:rsidRPr="002E55C3">
        <w:rPr>
          <w:rFonts w:asciiTheme="majorBidi" w:hAnsiTheme="majorBidi" w:cstheme="majorBidi"/>
          <w:b/>
          <w:bCs/>
          <w:sz w:val="24"/>
          <w:szCs w:val="24"/>
        </w:rPr>
        <w:t>J 0</w:t>
      </w:r>
      <w:r>
        <w:rPr>
          <w:rFonts w:asciiTheme="majorBidi" w:hAnsiTheme="majorBidi" w:cstheme="majorBidi"/>
          <w:b/>
          <w:bCs/>
          <w:sz w:val="24"/>
          <w:szCs w:val="24"/>
        </w:rPr>
        <w:t>394</w:t>
      </w:r>
      <w:r w:rsidRPr="002E55C3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CRBBH</w:t>
      </w:r>
      <w:r w:rsidRPr="002E55C3">
        <w:rPr>
          <w:rFonts w:asciiTheme="majorBidi" w:hAnsiTheme="majorBidi" w:cstheme="majorBidi"/>
          <w:sz w:val="24"/>
          <w:szCs w:val="24"/>
        </w:rPr>
        <w:t xml:space="preserve">) </w:t>
      </w:r>
      <w:r w:rsidRPr="00755DC6">
        <w:rPr>
          <w:rFonts w:asciiTheme="majorBidi" w:hAnsiTheme="majorBidi" w:cstheme="majorBidi"/>
          <w:b/>
          <w:bCs/>
          <w:color w:val="FF0000"/>
          <w:sz w:val="24"/>
          <w:szCs w:val="24"/>
        </w:rPr>
        <w:t>Huit (08) matchs de suspension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dont quatre (04) matchs avec sursis</w:t>
      </w:r>
      <w:r w:rsidRPr="00755DC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 tentative d’agression envers officiel de match en fin de partie + cinq mille dinars (5000,00) d’amende  ART  120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et 141</w:t>
      </w:r>
      <w:r w:rsidRPr="00755DC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RG.</w:t>
      </w:r>
    </w:p>
    <w:p w:rsidR="00D72BC8" w:rsidRPr="00D72BC8" w:rsidRDefault="00D72BC8" w:rsidP="00D72BC8">
      <w:pPr>
        <w:pStyle w:val="Paragraphedeliste"/>
        <w:numPr>
          <w:ilvl w:val="0"/>
          <w:numId w:val="21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BOUZID Moussa</w:t>
      </w:r>
      <w:r w:rsidRPr="002E55C3">
        <w:rPr>
          <w:rFonts w:asciiTheme="majorBidi" w:hAnsiTheme="majorBidi" w:cstheme="majorBidi"/>
          <w:sz w:val="24"/>
          <w:szCs w:val="24"/>
        </w:rPr>
        <w:t xml:space="preserve">   lic </w:t>
      </w:r>
      <w:r w:rsidRPr="002E55C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0477</w:t>
      </w:r>
      <w:r w:rsidR="00FA434F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WBM</w:t>
      </w:r>
      <w:r w:rsidRPr="002E55C3">
        <w:rPr>
          <w:rFonts w:asciiTheme="majorBidi" w:hAnsiTheme="majorBidi" w:cstheme="majorBidi"/>
          <w:sz w:val="24"/>
          <w:szCs w:val="24"/>
        </w:rPr>
        <w:t xml:space="preserve">) </w:t>
      </w:r>
      <w:r w:rsidRPr="00D72BC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(01) match ferme de suspension pour cumul de carton   </w:t>
      </w:r>
      <w:r w:rsidRPr="002E55C3">
        <w:rPr>
          <w:rFonts w:asciiTheme="majorBidi" w:hAnsiTheme="majorBidi" w:cstheme="majorBidi"/>
          <w:color w:val="FF0000"/>
          <w:sz w:val="24"/>
          <w:szCs w:val="24"/>
        </w:rPr>
        <w:t>(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  <w:r w:rsidRPr="002E55C3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+JD) </w:t>
      </w:r>
      <w:r w:rsidRPr="002E55C3">
        <w:rPr>
          <w:rFonts w:asciiTheme="majorBidi" w:hAnsiTheme="majorBidi" w:cstheme="majorBidi"/>
          <w:b/>
          <w:bCs/>
          <w:sz w:val="24"/>
          <w:szCs w:val="24"/>
        </w:rPr>
        <w:t>ART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2E55C3">
        <w:rPr>
          <w:rFonts w:asciiTheme="majorBidi" w:hAnsiTheme="majorBidi" w:cstheme="majorBidi"/>
          <w:b/>
          <w:bCs/>
          <w:sz w:val="24"/>
          <w:szCs w:val="24"/>
        </w:rPr>
        <w:t xml:space="preserve">103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2E55C3">
        <w:rPr>
          <w:rFonts w:asciiTheme="majorBidi" w:hAnsiTheme="majorBidi" w:cstheme="majorBidi"/>
          <w:b/>
          <w:bCs/>
          <w:sz w:val="24"/>
          <w:szCs w:val="24"/>
        </w:rPr>
        <w:t>RG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B2062A" w:rsidRPr="00762CCB" w:rsidRDefault="00B2062A" w:rsidP="00B2062A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B2062A" w:rsidRPr="00762CCB" w:rsidRDefault="00B2062A" w:rsidP="00B2062A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B2062A" w:rsidRPr="00762CCB" w:rsidRDefault="00D72BC8" w:rsidP="00D72BC8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ADA Yassine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132C2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97214C">
        <w:rPr>
          <w:rFonts w:asciiTheme="majorBidi" w:hAnsiTheme="majorBidi" w:cstheme="majorBidi"/>
          <w:b/>
          <w:bCs/>
          <w:sz w:val="24"/>
          <w:szCs w:val="24"/>
        </w:rPr>
        <w:t>03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55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WBM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B2062A" w:rsidRPr="00762CCB" w:rsidRDefault="00D72BC8" w:rsidP="00D72BC8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SADEC Amine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97214C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460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CRBBH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D32BE3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D72BC8" w:rsidRPr="00975DF2" w:rsidRDefault="00D72BC8" w:rsidP="00D72BC8">
      <w:pPr>
        <w:pStyle w:val="Paragraphedeliste"/>
        <w:numPr>
          <w:ilvl w:val="0"/>
          <w:numId w:val="16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darkCyan"/>
          <w:u w:val="single"/>
        </w:rPr>
      </w:pPr>
      <w:r w:rsidRPr="00975DF2">
        <w:rPr>
          <w:rFonts w:asciiTheme="majorBidi" w:hAnsiTheme="majorBidi" w:cstheme="majorBidi"/>
          <w:b/>
          <w:bCs/>
          <w:sz w:val="24"/>
          <w:szCs w:val="24"/>
          <w:highlight w:val="darkCyan"/>
          <w:u w:val="single"/>
        </w:rPr>
        <w:t>CONTESTATION DE DECISION</w:t>
      </w:r>
    </w:p>
    <w:p w:rsidR="00B2062A" w:rsidRPr="00EA1722" w:rsidRDefault="00D72BC8" w:rsidP="00EA1722">
      <w:pPr>
        <w:spacing w:after="0"/>
        <w:ind w:left="851"/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>-BOUFRIDI Houssem eddine</w:t>
      </w:r>
      <w:r w:rsidRPr="00FE476F">
        <w:rPr>
          <w:rFonts w:asciiTheme="majorBidi" w:hAnsiTheme="majorBidi" w:cstheme="majorBidi"/>
          <w:sz w:val="24"/>
          <w:szCs w:val="24"/>
        </w:rPr>
        <w:t xml:space="preserve">  lic </w:t>
      </w:r>
      <w:r>
        <w:rPr>
          <w:rFonts w:asciiTheme="majorBidi" w:hAnsiTheme="majorBidi" w:cstheme="majorBidi"/>
          <w:b/>
          <w:bCs/>
          <w:sz w:val="24"/>
          <w:szCs w:val="24"/>
        </w:rPr>
        <w:t>D</w:t>
      </w:r>
      <w:r w:rsidRPr="00FE476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0039</w:t>
      </w:r>
      <w:r w:rsidRPr="00FE476F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CRBBH</w:t>
      </w:r>
      <w:r w:rsidRPr="00FE476F">
        <w:rPr>
          <w:rFonts w:asciiTheme="majorBidi" w:hAnsiTheme="majorBidi" w:cstheme="majorBidi"/>
          <w:sz w:val="24"/>
          <w:szCs w:val="24"/>
        </w:rPr>
        <w:t xml:space="preserve">) 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contestation de décision + cinq mille dinars (5000.00) </w:t>
      </w:r>
      <w:r w:rsidRPr="00762CCB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>circulaire 002 du 09/11/2023</w:t>
      </w:r>
      <w:r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 xml:space="preserve"> </w:t>
      </w:r>
      <w:r w:rsidRPr="00762CCB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>au BF</w:t>
      </w:r>
      <w:r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>.</w:t>
      </w:r>
    </w:p>
    <w:p w:rsidR="00B2062A" w:rsidRPr="00340F94" w:rsidRDefault="00B2062A" w:rsidP="00AB49E2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AB49E2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8</w:t>
      </w:r>
      <w:r w:rsidR="00B5248A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Rencontre  </w:t>
      </w:r>
      <w:r w:rsidR="00AB49E2">
        <w:rPr>
          <w:rFonts w:asciiTheme="majorBidi" w:hAnsiTheme="majorBidi" w:cstheme="majorBidi"/>
          <w:b/>
          <w:bCs/>
          <w:sz w:val="28"/>
          <w:szCs w:val="28"/>
          <w:highlight w:val="green"/>
        </w:rPr>
        <w:t>EBH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/ </w:t>
      </w:r>
      <w:r w:rsidR="00AB49E2">
        <w:rPr>
          <w:rFonts w:asciiTheme="majorBidi" w:hAnsiTheme="majorBidi" w:cstheme="majorBidi"/>
          <w:b/>
          <w:bCs/>
          <w:sz w:val="28"/>
          <w:szCs w:val="28"/>
          <w:highlight w:val="green"/>
        </w:rPr>
        <w:t>JSD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AB49E2">
        <w:rPr>
          <w:rFonts w:asciiTheme="majorBidi" w:hAnsiTheme="majorBidi" w:cstheme="majorBidi"/>
          <w:b/>
          <w:bCs/>
          <w:sz w:val="28"/>
          <w:szCs w:val="28"/>
          <w:highlight w:val="green"/>
        </w:rPr>
        <w:t>03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>/0</w:t>
      </w:r>
      <w:r w:rsidR="00AB49E2">
        <w:rPr>
          <w:rFonts w:asciiTheme="majorBidi" w:hAnsiTheme="majorBidi" w:cstheme="majorBidi"/>
          <w:b/>
          <w:bCs/>
          <w:sz w:val="28"/>
          <w:szCs w:val="28"/>
          <w:highlight w:val="green"/>
        </w:rPr>
        <w:t>2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/2024 </w:t>
      </w:r>
      <w:r w:rsidRPr="007735A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B2062A" w:rsidRPr="00762CCB" w:rsidRDefault="00B2062A" w:rsidP="00B2062A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B2062A" w:rsidRPr="00762CCB" w:rsidRDefault="00B2062A" w:rsidP="00B2062A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B2062A" w:rsidRPr="00762CCB" w:rsidRDefault="00AB49E2" w:rsidP="00AB49E2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ELHADJ TAHAR  Abdelmalek</w:t>
      </w:r>
      <w:r w:rsidR="00FC664A">
        <w:rPr>
          <w:rFonts w:asciiTheme="majorBidi" w:hAnsiTheme="majorBidi" w:cstheme="majorBidi"/>
          <w:sz w:val="24"/>
          <w:szCs w:val="24"/>
        </w:rPr>
        <w:t xml:space="preserve"> 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B5248A">
        <w:rPr>
          <w:rFonts w:asciiTheme="majorBidi" w:hAnsiTheme="majorBidi" w:cstheme="majorBidi"/>
          <w:b/>
          <w:bCs/>
          <w:sz w:val="24"/>
          <w:szCs w:val="24"/>
        </w:rPr>
        <w:t>02</w:t>
      </w:r>
      <w:r>
        <w:rPr>
          <w:rFonts w:asciiTheme="majorBidi" w:hAnsiTheme="majorBidi" w:cstheme="majorBidi"/>
          <w:b/>
          <w:bCs/>
          <w:sz w:val="24"/>
          <w:szCs w:val="24"/>
        </w:rPr>
        <w:t>77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EBH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B2062A" w:rsidRPr="00463D76" w:rsidRDefault="00AB49E2" w:rsidP="00463D7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BERRABAH  Djallal</w:t>
      </w:r>
      <w:r w:rsidR="00B5248A">
        <w:rPr>
          <w:rFonts w:asciiTheme="majorBidi" w:hAnsiTheme="majorBidi" w:cstheme="majorBidi"/>
          <w:sz w:val="24"/>
          <w:szCs w:val="24"/>
        </w:rPr>
        <w:t xml:space="preserve"> 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B5248A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407</w:t>
      </w:r>
      <w:r w:rsidR="00B5248A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="00B5248A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JSD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5F5416" w:rsidRDefault="005F5416" w:rsidP="00BE6E07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EA1722" w:rsidRPr="005F5416" w:rsidRDefault="00EA1722" w:rsidP="00BE6E07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A04024" w:rsidRPr="00762CCB" w:rsidRDefault="00A04024" w:rsidP="005655EB">
      <w:pPr>
        <w:spacing w:after="0"/>
        <w:ind w:left="68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132C2D" w:rsidRPr="002722C3" w:rsidRDefault="00132C2D" w:rsidP="002722C3">
      <w:pPr>
        <w:spacing w:after="0"/>
        <w:ind w:left="709"/>
        <w:rPr>
          <w:rFonts w:asciiTheme="majorBidi" w:hAnsiTheme="majorBidi" w:cstheme="majorBidi"/>
          <w:sz w:val="2"/>
          <w:szCs w:val="2"/>
        </w:rPr>
      </w:pPr>
    </w:p>
    <w:p w:rsidR="00A04024" w:rsidRPr="00762CCB" w:rsidRDefault="00A04024" w:rsidP="00EA1722">
      <w:pPr>
        <w:pStyle w:val="Paragraphedeliste"/>
        <w:spacing w:after="0" w:line="240" w:lineRule="auto"/>
        <w:ind w:left="360"/>
        <w:rPr>
          <w:rFonts w:asciiTheme="majorBidi" w:hAnsiTheme="majorBidi" w:cstheme="majorBidi"/>
          <w:b/>
          <w:bCs/>
          <w:color w:val="FF0000"/>
          <w:sz w:val="36"/>
          <w:szCs w:val="36"/>
          <w:highlight w:val="cyan"/>
        </w:rPr>
      </w:pP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lastRenderedPageBreak/>
        <w:t xml:space="preserve">                      </w:t>
      </w:r>
      <w:r w:rsidR="007E3EFE"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         </w:t>
      </w: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</w:t>
      </w:r>
      <w:r w:rsidR="00BE6E07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</w:t>
      </w: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</w:t>
      </w: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  <w:highlight w:val="cyan"/>
        </w:rPr>
        <w:t>JEUNES</w:t>
      </w:r>
    </w:p>
    <w:p w:rsidR="00A04024" w:rsidRPr="00762CCB" w:rsidRDefault="00A04024" w:rsidP="00EA1722">
      <w:pPr>
        <w:pStyle w:val="Paragraphedeliste"/>
        <w:spacing w:after="0" w:line="240" w:lineRule="auto"/>
        <w:ind w:left="360"/>
        <w:rPr>
          <w:rFonts w:asciiTheme="majorBidi" w:hAnsiTheme="majorBidi" w:cstheme="majorBidi"/>
          <w:b/>
          <w:bCs/>
          <w:sz w:val="4"/>
          <w:szCs w:val="4"/>
          <w:highlight w:val="yellow"/>
        </w:rPr>
      </w:pPr>
    </w:p>
    <w:p w:rsidR="00A04024" w:rsidRPr="00762CCB" w:rsidRDefault="00A04024" w:rsidP="00EA1722">
      <w:pPr>
        <w:pStyle w:val="Paragraphedeliste"/>
        <w:spacing w:after="0" w:line="240" w:lineRule="auto"/>
        <w:ind w:left="360"/>
        <w:rPr>
          <w:rFonts w:asciiTheme="majorBidi" w:hAnsiTheme="majorBidi" w:cstheme="majorBidi"/>
          <w:b/>
          <w:bCs/>
          <w:sz w:val="2"/>
          <w:szCs w:val="2"/>
          <w:highlight w:val="yellow"/>
        </w:rPr>
      </w:pPr>
    </w:p>
    <w:p w:rsidR="00A04024" w:rsidRPr="00762CCB" w:rsidRDefault="00EA1722" w:rsidP="00EA1722">
      <w:pPr>
        <w:pStyle w:val="Paragraphedeliste"/>
        <w:spacing w:after="0" w:line="240" w:lineRule="auto"/>
        <w:ind w:left="360"/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 w:rsidRPr="00EA1722">
        <w:rPr>
          <w:rFonts w:asciiTheme="majorBidi" w:hAnsiTheme="majorBidi" w:cstheme="majorBidi"/>
          <w:b/>
          <w:bCs/>
          <w:sz w:val="24"/>
          <w:szCs w:val="24"/>
        </w:rPr>
        <w:t xml:space="preserve">              </w:t>
      </w:r>
      <w:r w:rsidR="007E3EFE"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>GROUPE</w:t>
      </w:r>
      <w:r w:rsidR="00D51341">
        <w:rPr>
          <w:rFonts w:asciiTheme="majorBidi" w:hAnsiTheme="majorBidi" w:cstheme="majorBidi"/>
          <w:b/>
          <w:bCs/>
          <w:sz w:val="24"/>
          <w:szCs w:val="24"/>
          <w:highlight w:val="cyan"/>
        </w:rPr>
        <w:t xml:space="preserve"> CENTRE</w:t>
      </w:r>
    </w:p>
    <w:p w:rsidR="00A04024" w:rsidRPr="00762CCB" w:rsidRDefault="00A04024" w:rsidP="00EA1722">
      <w:pPr>
        <w:pStyle w:val="Paragraphedeliste"/>
        <w:spacing w:after="0" w:line="240" w:lineRule="auto"/>
        <w:ind w:left="1070"/>
        <w:rPr>
          <w:rFonts w:asciiTheme="majorBidi" w:hAnsiTheme="majorBidi" w:cstheme="majorBidi"/>
          <w:b/>
          <w:bCs/>
          <w:sz w:val="12"/>
          <w:szCs w:val="12"/>
          <w:highlight w:val="yellow"/>
        </w:rPr>
      </w:pPr>
    </w:p>
    <w:p w:rsidR="00A04024" w:rsidRDefault="00A04024" w:rsidP="00EA1722">
      <w:pPr>
        <w:pStyle w:val="Paragraphedeliste"/>
        <w:numPr>
          <w:ilvl w:val="0"/>
          <w:numId w:val="11"/>
        </w:numPr>
        <w:spacing w:after="0" w:line="240" w:lineRule="auto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D51341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41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 </w:t>
      </w:r>
      <w:r w:rsidR="00D51341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USJK</w:t>
      </w:r>
      <w:r w:rsidR="00F96912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7A138E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7A138E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D51341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GBSR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 w:rsidR="00D51341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</w:t>
      </w:r>
      <w:r w:rsidR="00D51341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424787"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D51341"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</w:p>
    <w:p w:rsidR="00A04024" w:rsidRPr="00762CCB" w:rsidRDefault="00A04024" w:rsidP="00EA1722">
      <w:pPr>
        <w:pStyle w:val="Paragraphedeliste"/>
        <w:spacing w:after="0" w:line="240" w:lineRule="auto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A04024" w:rsidRPr="00762CCB" w:rsidRDefault="007E3EFE" w:rsidP="00EA1722">
      <w:pPr>
        <w:pStyle w:val="Paragraphedeliste"/>
        <w:tabs>
          <w:tab w:val="left" w:pos="1284"/>
        </w:tabs>
        <w:spacing w:after="0" w:line="240" w:lineRule="auto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A04024" w:rsidRDefault="00F96912" w:rsidP="00EA1722">
      <w:pPr>
        <w:pStyle w:val="Paragraphedeliste"/>
        <w:numPr>
          <w:ilvl w:val="0"/>
          <w:numId w:val="13"/>
        </w:num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averti</w:t>
      </w:r>
      <w:r w:rsidR="00A04024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2001C2" w:rsidRPr="00463D76" w:rsidRDefault="00D51341" w:rsidP="00EA1722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463D76">
        <w:rPr>
          <w:rFonts w:asciiTheme="majorBidi" w:hAnsiTheme="majorBidi" w:cstheme="majorBidi"/>
          <w:sz w:val="24"/>
          <w:szCs w:val="24"/>
        </w:rPr>
        <w:t>NOUKAS Madjid</w:t>
      </w:r>
      <w:r w:rsidR="00F96912" w:rsidRPr="00463D76">
        <w:rPr>
          <w:rFonts w:asciiTheme="majorBidi" w:hAnsiTheme="majorBidi" w:cstheme="majorBidi"/>
          <w:sz w:val="24"/>
          <w:szCs w:val="24"/>
        </w:rPr>
        <w:t xml:space="preserve"> </w:t>
      </w:r>
      <w:r w:rsidR="00424787" w:rsidRPr="00463D76">
        <w:rPr>
          <w:rFonts w:asciiTheme="majorBidi" w:hAnsiTheme="majorBidi" w:cstheme="majorBidi"/>
          <w:sz w:val="24"/>
          <w:szCs w:val="24"/>
        </w:rPr>
        <w:t xml:space="preserve"> </w:t>
      </w:r>
      <w:r w:rsidR="00F96912" w:rsidRPr="00463D76">
        <w:rPr>
          <w:rFonts w:asciiTheme="majorBidi" w:hAnsiTheme="majorBidi" w:cstheme="majorBidi"/>
          <w:sz w:val="24"/>
          <w:szCs w:val="24"/>
        </w:rPr>
        <w:t xml:space="preserve">lic </w:t>
      </w:r>
      <w:r w:rsidR="00F96912" w:rsidRPr="00463D76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340F94" w:rsidRPr="00463D76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463D76">
        <w:rPr>
          <w:rFonts w:asciiTheme="majorBidi" w:hAnsiTheme="majorBidi" w:cstheme="majorBidi"/>
          <w:b/>
          <w:bCs/>
          <w:sz w:val="24"/>
          <w:szCs w:val="24"/>
        </w:rPr>
        <w:t>0720</w:t>
      </w:r>
      <w:r w:rsidR="00F96912" w:rsidRPr="00463D76">
        <w:rPr>
          <w:rFonts w:asciiTheme="majorBidi" w:hAnsiTheme="majorBidi" w:cstheme="majorBidi"/>
          <w:sz w:val="24"/>
          <w:szCs w:val="24"/>
        </w:rPr>
        <w:t xml:space="preserve"> ( </w:t>
      </w:r>
      <w:r w:rsidRPr="00463D76">
        <w:rPr>
          <w:rFonts w:asciiTheme="majorBidi" w:hAnsiTheme="majorBidi" w:cstheme="majorBidi"/>
          <w:sz w:val="24"/>
          <w:szCs w:val="24"/>
        </w:rPr>
        <w:t>USJK</w:t>
      </w:r>
      <w:r w:rsidR="00F96912" w:rsidRPr="00463D76">
        <w:rPr>
          <w:rFonts w:asciiTheme="majorBidi" w:hAnsiTheme="majorBidi" w:cstheme="majorBidi"/>
          <w:sz w:val="24"/>
          <w:szCs w:val="24"/>
        </w:rPr>
        <w:t xml:space="preserve"> ) pour </w:t>
      </w:r>
      <w:r w:rsidRPr="00463D76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D51341" w:rsidRPr="00463D76" w:rsidRDefault="00D51341" w:rsidP="00EA1722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463D76">
        <w:rPr>
          <w:rFonts w:asciiTheme="majorBidi" w:hAnsiTheme="majorBidi" w:cstheme="majorBidi"/>
          <w:sz w:val="24"/>
          <w:szCs w:val="24"/>
        </w:rPr>
        <w:t xml:space="preserve">MEZINE Rabah  lic </w:t>
      </w:r>
      <w:r w:rsidRPr="00463D76">
        <w:rPr>
          <w:rFonts w:asciiTheme="majorBidi" w:hAnsiTheme="majorBidi" w:cstheme="majorBidi"/>
          <w:b/>
          <w:bCs/>
          <w:sz w:val="24"/>
          <w:szCs w:val="24"/>
        </w:rPr>
        <w:t>J 0726</w:t>
      </w:r>
      <w:r w:rsidRPr="00463D76">
        <w:rPr>
          <w:rFonts w:asciiTheme="majorBidi" w:hAnsiTheme="majorBidi" w:cstheme="majorBidi"/>
          <w:sz w:val="24"/>
          <w:szCs w:val="24"/>
        </w:rPr>
        <w:t xml:space="preserve"> ( USJK ) pour </w:t>
      </w:r>
      <w:r w:rsidRPr="00463D76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D51341" w:rsidRPr="00463D76" w:rsidRDefault="00D51341" w:rsidP="00EA1722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463D76">
        <w:rPr>
          <w:rFonts w:asciiTheme="majorBidi" w:hAnsiTheme="majorBidi" w:cstheme="majorBidi"/>
          <w:sz w:val="24"/>
          <w:szCs w:val="24"/>
        </w:rPr>
        <w:t xml:space="preserve">KHEZNADJI  Abderrahmane  lic </w:t>
      </w:r>
      <w:r w:rsidRPr="00463D76">
        <w:rPr>
          <w:rFonts w:asciiTheme="majorBidi" w:hAnsiTheme="majorBidi" w:cstheme="majorBidi"/>
          <w:b/>
          <w:bCs/>
          <w:sz w:val="24"/>
          <w:szCs w:val="24"/>
        </w:rPr>
        <w:t>J 0718</w:t>
      </w:r>
      <w:r w:rsidRPr="00463D76">
        <w:rPr>
          <w:rFonts w:asciiTheme="majorBidi" w:hAnsiTheme="majorBidi" w:cstheme="majorBidi"/>
          <w:sz w:val="24"/>
          <w:szCs w:val="24"/>
        </w:rPr>
        <w:t xml:space="preserve"> ( USJK ) pour </w:t>
      </w:r>
      <w:r w:rsidRPr="00463D76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D51341" w:rsidRPr="00463D76" w:rsidRDefault="00D51341" w:rsidP="00EA1722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463D76">
        <w:rPr>
          <w:rFonts w:asciiTheme="majorBidi" w:hAnsiTheme="majorBidi" w:cstheme="majorBidi"/>
          <w:sz w:val="24"/>
          <w:szCs w:val="24"/>
        </w:rPr>
        <w:t xml:space="preserve">BELKHEROUBI  Mounir   lic </w:t>
      </w:r>
      <w:r w:rsidRPr="00463D76">
        <w:rPr>
          <w:rFonts w:asciiTheme="majorBidi" w:hAnsiTheme="majorBidi" w:cstheme="majorBidi"/>
          <w:b/>
          <w:bCs/>
          <w:sz w:val="24"/>
          <w:szCs w:val="24"/>
        </w:rPr>
        <w:t>J 1675</w:t>
      </w:r>
      <w:r w:rsidRPr="00463D76">
        <w:rPr>
          <w:rFonts w:asciiTheme="majorBidi" w:hAnsiTheme="majorBidi" w:cstheme="majorBidi"/>
          <w:sz w:val="24"/>
          <w:szCs w:val="24"/>
        </w:rPr>
        <w:t xml:space="preserve"> ( GBSR ) pour </w:t>
      </w:r>
      <w:r w:rsidRPr="00463D76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D51341" w:rsidRPr="00463D76" w:rsidRDefault="00D51341" w:rsidP="00EA1722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463D76">
        <w:rPr>
          <w:rFonts w:asciiTheme="majorBidi" w:hAnsiTheme="majorBidi" w:cstheme="majorBidi"/>
          <w:sz w:val="24"/>
          <w:szCs w:val="24"/>
        </w:rPr>
        <w:t xml:space="preserve">BAKDI  Younes  lic </w:t>
      </w:r>
      <w:r w:rsidRPr="00463D76">
        <w:rPr>
          <w:rFonts w:asciiTheme="majorBidi" w:hAnsiTheme="majorBidi" w:cstheme="majorBidi"/>
          <w:b/>
          <w:bCs/>
          <w:sz w:val="24"/>
          <w:szCs w:val="24"/>
        </w:rPr>
        <w:t>J 1620</w:t>
      </w:r>
      <w:r w:rsidRPr="00463D76">
        <w:rPr>
          <w:rFonts w:asciiTheme="majorBidi" w:hAnsiTheme="majorBidi" w:cstheme="majorBidi"/>
          <w:sz w:val="24"/>
          <w:szCs w:val="24"/>
        </w:rPr>
        <w:t xml:space="preserve"> ( GBSR ) pour </w:t>
      </w:r>
      <w:r w:rsidRPr="00463D76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C6590B" w:rsidRPr="00463D76" w:rsidRDefault="00D51341" w:rsidP="00EA1722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463D76">
        <w:rPr>
          <w:rFonts w:asciiTheme="majorBidi" w:hAnsiTheme="majorBidi" w:cstheme="majorBidi"/>
          <w:sz w:val="24"/>
          <w:szCs w:val="24"/>
        </w:rPr>
        <w:t xml:space="preserve">LAIDI  Baha eddine  lic </w:t>
      </w:r>
      <w:r w:rsidRPr="00463D76">
        <w:rPr>
          <w:rFonts w:asciiTheme="majorBidi" w:hAnsiTheme="majorBidi" w:cstheme="majorBidi"/>
          <w:b/>
          <w:bCs/>
          <w:sz w:val="24"/>
          <w:szCs w:val="24"/>
        </w:rPr>
        <w:t>J 1600</w:t>
      </w:r>
      <w:r w:rsidRPr="00463D76">
        <w:rPr>
          <w:rFonts w:asciiTheme="majorBidi" w:hAnsiTheme="majorBidi" w:cstheme="majorBidi"/>
          <w:sz w:val="24"/>
          <w:szCs w:val="24"/>
        </w:rPr>
        <w:t xml:space="preserve"> ( GBSR ) pour </w:t>
      </w:r>
      <w:r w:rsidRPr="00463D76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DA3C6B" w:rsidRPr="00DA3C6B" w:rsidRDefault="00DA3C6B" w:rsidP="00EA1722">
      <w:pPr>
        <w:pStyle w:val="Paragraphedeliste"/>
        <w:numPr>
          <w:ilvl w:val="0"/>
          <w:numId w:val="11"/>
        </w:numPr>
        <w:spacing w:after="0" w:line="240" w:lineRule="auto"/>
        <w:ind w:right="-907"/>
        <w:rPr>
          <w:rFonts w:asciiTheme="majorBidi" w:hAnsiTheme="majorBidi" w:cstheme="majorBidi"/>
          <w:b/>
          <w:bCs/>
          <w:sz w:val="24"/>
          <w:szCs w:val="24"/>
          <w:highlight w:val="darkCyan"/>
          <w:u w:val="single"/>
        </w:rPr>
      </w:pPr>
      <w:r w:rsidRPr="00975DF2">
        <w:rPr>
          <w:rFonts w:asciiTheme="majorBidi" w:hAnsiTheme="majorBidi" w:cstheme="majorBidi"/>
          <w:b/>
          <w:bCs/>
          <w:sz w:val="24"/>
          <w:szCs w:val="24"/>
          <w:highlight w:val="darkCyan"/>
          <w:u w:val="single"/>
        </w:rPr>
        <w:t>CONTESTATION DE DECISION</w:t>
      </w:r>
    </w:p>
    <w:p w:rsidR="002001C2" w:rsidRPr="00EA1722" w:rsidRDefault="00DA3C6B" w:rsidP="00EA1722">
      <w:pPr>
        <w:spacing w:after="0" w:line="240" w:lineRule="auto"/>
        <w:ind w:left="851" w:right="-24"/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463D76">
        <w:rPr>
          <w:rFonts w:asciiTheme="majorBidi" w:hAnsiTheme="majorBidi" w:cstheme="majorBidi"/>
          <w:sz w:val="24"/>
          <w:szCs w:val="24"/>
        </w:rPr>
        <w:t>MOHAMMEDI Abderrahmane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</w:t>
      </w:r>
      <w:r w:rsidR="00463D76">
        <w:rPr>
          <w:rFonts w:asciiTheme="majorBidi" w:hAnsiTheme="majorBidi" w:cstheme="majorBidi"/>
          <w:b/>
          <w:bCs/>
          <w:sz w:val="24"/>
          <w:szCs w:val="24"/>
        </w:rPr>
        <w:t>437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463D76">
        <w:rPr>
          <w:rFonts w:asciiTheme="majorBidi" w:hAnsiTheme="majorBidi" w:cstheme="majorBidi"/>
          <w:sz w:val="24"/>
          <w:szCs w:val="24"/>
        </w:rPr>
        <w:t>GBSR</w:t>
      </w:r>
      <w:r w:rsidRPr="00762CCB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sz w:val="24"/>
          <w:szCs w:val="24"/>
        </w:rPr>
        <w:t xml:space="preserve">pour 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contestation de décision + </w:t>
      </w:r>
      <w:r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Mille cinq cent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dinars (</w:t>
      </w:r>
      <w:r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1500,00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) </w:t>
      </w:r>
      <w:r w:rsidRPr="00762CCB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>circulaire 002 au BF du 09/11/2023</w:t>
      </w:r>
    </w:p>
    <w:p w:rsidR="002001C2" w:rsidRPr="00EA1722" w:rsidRDefault="002001C2" w:rsidP="00EA1722">
      <w:pPr>
        <w:pStyle w:val="Paragraphedeliste"/>
        <w:spacing w:after="0" w:line="240" w:lineRule="auto"/>
        <w:ind w:left="360"/>
        <w:rPr>
          <w:rFonts w:asciiTheme="majorBidi" w:hAnsiTheme="majorBidi" w:cstheme="majorBidi"/>
          <w:sz w:val="2"/>
          <w:szCs w:val="2"/>
        </w:rPr>
      </w:pPr>
    </w:p>
    <w:p w:rsidR="002001C2" w:rsidRPr="00762CCB" w:rsidRDefault="002001C2" w:rsidP="00EA1722">
      <w:pPr>
        <w:pStyle w:val="Paragraphedeliste"/>
        <w:spacing w:after="0" w:line="240" w:lineRule="auto"/>
        <w:ind w:left="360"/>
        <w:rPr>
          <w:rFonts w:asciiTheme="majorBidi" w:hAnsiTheme="majorBidi" w:cstheme="majorBidi"/>
          <w:sz w:val="6"/>
          <w:szCs w:val="6"/>
        </w:rPr>
      </w:pPr>
    </w:p>
    <w:p w:rsidR="00A04024" w:rsidRPr="00762CCB" w:rsidRDefault="00EA1722" w:rsidP="00EA1722">
      <w:pPr>
        <w:pStyle w:val="Paragraphedeliste"/>
        <w:spacing w:after="0" w:line="240" w:lineRule="auto"/>
        <w:ind w:left="360"/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 w:rsidRPr="00EA1722">
        <w:rPr>
          <w:rFonts w:asciiTheme="majorBidi" w:hAnsiTheme="majorBidi" w:cstheme="majorBidi"/>
          <w:b/>
          <w:bCs/>
          <w:sz w:val="24"/>
          <w:szCs w:val="24"/>
        </w:rPr>
        <w:t xml:space="preserve">         </w:t>
      </w:r>
      <w:r w:rsidR="005D37D2"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 xml:space="preserve">GROUPE </w:t>
      </w:r>
      <w:r w:rsidR="00463D76">
        <w:rPr>
          <w:rFonts w:asciiTheme="majorBidi" w:hAnsiTheme="majorBidi" w:cstheme="majorBidi"/>
          <w:b/>
          <w:bCs/>
          <w:sz w:val="24"/>
          <w:szCs w:val="24"/>
          <w:highlight w:val="cyan"/>
        </w:rPr>
        <w:t>OUEST</w:t>
      </w:r>
    </w:p>
    <w:p w:rsidR="00A04024" w:rsidRPr="00762CCB" w:rsidRDefault="00A04024" w:rsidP="00EA1722">
      <w:pPr>
        <w:pStyle w:val="Paragraphedeliste"/>
        <w:spacing w:after="0" w:line="240" w:lineRule="auto"/>
        <w:ind w:left="360"/>
        <w:rPr>
          <w:rFonts w:asciiTheme="majorBidi" w:hAnsiTheme="majorBidi" w:cstheme="majorBidi"/>
          <w:b/>
          <w:bCs/>
          <w:sz w:val="10"/>
          <w:szCs w:val="10"/>
          <w:highlight w:val="cyan"/>
        </w:rPr>
      </w:pPr>
    </w:p>
    <w:p w:rsidR="00A04024" w:rsidRPr="002722C3" w:rsidRDefault="00A04024" w:rsidP="00EA1722">
      <w:pPr>
        <w:pStyle w:val="Paragraphedeliste"/>
        <w:numPr>
          <w:ilvl w:val="0"/>
          <w:numId w:val="11"/>
        </w:numPr>
        <w:spacing w:after="0" w:line="240" w:lineRule="auto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463D7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42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: Rencontre </w:t>
      </w:r>
      <w:r w:rsidR="00D27EF9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463D7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IRBSG</w:t>
      </w:r>
      <w:r w:rsidR="007735AD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234670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234670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D27EF9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CRB</w:t>
      </w:r>
      <w:r w:rsidR="00463D7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T</w:t>
      </w:r>
      <w:r w:rsidR="007735AD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du </w:t>
      </w:r>
      <w:r w:rsidR="00463D7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234670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</w:t>
      </w:r>
      <w:r w:rsidR="00463D7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 w:rsidR="00234670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4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U1</w:t>
      </w:r>
      <w:r w:rsidR="00463D76"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</w:p>
    <w:p w:rsidR="00A04024" w:rsidRPr="00762CCB" w:rsidRDefault="00A04024" w:rsidP="00EA1722">
      <w:pPr>
        <w:pStyle w:val="Paragraphedeliste"/>
        <w:spacing w:after="0" w:line="240" w:lineRule="auto"/>
        <w:rPr>
          <w:rFonts w:asciiTheme="majorBidi" w:hAnsiTheme="majorBidi" w:cstheme="majorBidi"/>
          <w:sz w:val="2"/>
          <w:szCs w:val="2"/>
          <w:highlight w:val="green"/>
        </w:rPr>
      </w:pPr>
    </w:p>
    <w:p w:rsidR="00A04024" w:rsidRPr="00762CCB" w:rsidRDefault="00A04024" w:rsidP="00EA1722">
      <w:pPr>
        <w:pStyle w:val="Paragraphedeliste"/>
        <w:spacing w:after="0" w:line="240" w:lineRule="auto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A04024" w:rsidRPr="00762CCB" w:rsidRDefault="00A04024" w:rsidP="00EA1722">
      <w:pPr>
        <w:pStyle w:val="Paragraphedeliste"/>
        <w:numPr>
          <w:ilvl w:val="0"/>
          <w:numId w:val="12"/>
        </w:num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234670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="00234670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Avertis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A04024" w:rsidRPr="00762CCB" w:rsidRDefault="00A04024" w:rsidP="00EA1722">
      <w:pPr>
        <w:pStyle w:val="Paragraphedeliste"/>
        <w:spacing w:after="0" w:line="240" w:lineRule="auto"/>
        <w:ind w:left="709" w:right="-510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 w:rsidR="00463D76">
        <w:rPr>
          <w:rFonts w:asciiTheme="majorBidi" w:hAnsiTheme="majorBidi" w:cstheme="majorBidi"/>
          <w:sz w:val="24"/>
          <w:szCs w:val="24"/>
        </w:rPr>
        <w:t xml:space="preserve">  MARES  Abderrahmane</w:t>
      </w:r>
      <w:r w:rsidR="007735AD">
        <w:rPr>
          <w:rFonts w:asciiTheme="majorBidi" w:hAnsiTheme="majorBidi" w:cstheme="majorBidi"/>
          <w:sz w:val="24"/>
          <w:szCs w:val="24"/>
        </w:rPr>
        <w:t xml:space="preserve"> </w:t>
      </w:r>
      <w:r w:rsidR="00234670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234670" w:rsidRPr="00340F94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9F54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463D76">
        <w:rPr>
          <w:rFonts w:asciiTheme="majorBidi" w:hAnsiTheme="majorBidi" w:cstheme="majorBidi"/>
          <w:b/>
          <w:bCs/>
          <w:sz w:val="24"/>
          <w:szCs w:val="24"/>
        </w:rPr>
        <w:t>1355</w:t>
      </w:r>
      <w:r w:rsidR="00234670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463D76">
        <w:rPr>
          <w:rFonts w:asciiTheme="majorBidi" w:hAnsiTheme="majorBidi" w:cstheme="majorBidi"/>
          <w:sz w:val="24"/>
          <w:szCs w:val="24"/>
        </w:rPr>
        <w:t>IRBSG</w:t>
      </w:r>
      <w:r w:rsidR="00234670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9F54CD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234670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463D76"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9F54CD" w:rsidRDefault="009F54CD" w:rsidP="00EA1722">
      <w:pPr>
        <w:pStyle w:val="Paragraphedeliste"/>
        <w:spacing w:after="0" w:line="240" w:lineRule="auto"/>
        <w:ind w:left="709" w:right="-51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463D76">
        <w:rPr>
          <w:rFonts w:asciiTheme="majorBidi" w:hAnsiTheme="majorBidi" w:cstheme="majorBidi"/>
          <w:sz w:val="24"/>
          <w:szCs w:val="24"/>
        </w:rPr>
        <w:t xml:space="preserve"> BELMOKHTAR  Taki</w:t>
      </w:r>
      <w:r w:rsidR="007735AD"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463D76">
        <w:rPr>
          <w:rFonts w:asciiTheme="majorBidi" w:hAnsiTheme="majorBidi" w:cstheme="majorBidi"/>
          <w:b/>
          <w:bCs/>
          <w:sz w:val="24"/>
          <w:szCs w:val="24"/>
        </w:rPr>
        <w:t>0808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463D76">
        <w:rPr>
          <w:rFonts w:asciiTheme="majorBidi" w:hAnsiTheme="majorBidi" w:cstheme="majorBidi"/>
          <w:sz w:val="24"/>
          <w:szCs w:val="24"/>
        </w:rPr>
        <w:t>CRBT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 w:rsidR="00463D76"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5C45BF" w:rsidRPr="00EA1722" w:rsidRDefault="005C45BF" w:rsidP="00EA1722">
      <w:pPr>
        <w:pStyle w:val="Paragraphedeliste"/>
        <w:spacing w:after="0" w:line="240" w:lineRule="auto"/>
        <w:ind w:left="709" w:right="-510"/>
        <w:rPr>
          <w:rFonts w:asciiTheme="majorBidi" w:hAnsiTheme="majorBidi" w:cstheme="majorBidi"/>
          <w:b/>
          <w:bCs/>
          <w:color w:val="FF0000"/>
          <w:sz w:val="6"/>
          <w:szCs w:val="6"/>
        </w:rPr>
      </w:pPr>
    </w:p>
    <w:p w:rsidR="00BF5440" w:rsidRPr="00BC35D8" w:rsidRDefault="00BF5440" w:rsidP="00EA1722">
      <w:pPr>
        <w:pStyle w:val="Paragraphedeliste"/>
        <w:numPr>
          <w:ilvl w:val="0"/>
          <w:numId w:val="11"/>
        </w:numPr>
        <w:spacing w:after="0" w:line="240" w:lineRule="auto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2A78CD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4</w:t>
      </w:r>
      <w:r w:rsidR="00463D7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874B12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IRBN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/ </w:t>
      </w:r>
      <w:r w:rsidR="00874B12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MBSA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du </w:t>
      </w:r>
      <w:r w:rsidR="00463D7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/0</w:t>
      </w:r>
      <w:r w:rsidR="00463D7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/2024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U1</w:t>
      </w:r>
      <w:r w:rsidR="00463D76">
        <w:rPr>
          <w:rFonts w:asciiTheme="majorBidi" w:hAnsiTheme="majorBidi" w:cstheme="majorBidi"/>
          <w:b/>
          <w:bCs/>
          <w:color w:val="FF0000"/>
          <w:sz w:val="28"/>
          <w:szCs w:val="28"/>
        </w:rPr>
        <w:t>9</w:t>
      </w:r>
    </w:p>
    <w:p w:rsidR="00BC35D8" w:rsidRPr="00081065" w:rsidRDefault="00BC35D8" w:rsidP="00EA1722">
      <w:pPr>
        <w:pStyle w:val="Paragraphedeliste"/>
        <w:spacing w:after="0" w:line="240" w:lineRule="auto"/>
        <w:ind w:left="709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081065">
        <w:rPr>
          <w:rFonts w:asciiTheme="majorBidi" w:hAnsiTheme="majorBidi" w:cstheme="majorBidi"/>
          <w:b/>
          <w:bCs/>
          <w:sz w:val="28"/>
          <w:szCs w:val="28"/>
        </w:rPr>
        <w:t xml:space="preserve">Partie </w:t>
      </w:r>
      <w:r w:rsidR="00081065" w:rsidRPr="00081065">
        <w:rPr>
          <w:rFonts w:asciiTheme="majorBidi" w:hAnsiTheme="majorBidi" w:cstheme="majorBidi"/>
          <w:b/>
          <w:bCs/>
          <w:sz w:val="28"/>
          <w:szCs w:val="28"/>
        </w:rPr>
        <w:t>arrêtée</w:t>
      </w:r>
      <w:r w:rsidRPr="00081065">
        <w:rPr>
          <w:rFonts w:asciiTheme="majorBidi" w:hAnsiTheme="majorBidi" w:cstheme="majorBidi"/>
          <w:b/>
          <w:bCs/>
          <w:sz w:val="28"/>
          <w:szCs w:val="28"/>
        </w:rPr>
        <w:t xml:space="preserve"> à la 62mn du jeu</w:t>
      </w:r>
    </w:p>
    <w:p w:rsidR="00BC35D8" w:rsidRPr="00BC35D8" w:rsidRDefault="00BC35D8" w:rsidP="00EA1722">
      <w:pPr>
        <w:pStyle w:val="Paragraphedeliste"/>
        <w:spacing w:after="0" w:line="240" w:lineRule="auto"/>
        <w:ind w:left="709"/>
        <w:rPr>
          <w:rFonts w:asciiTheme="majorBidi" w:hAnsiTheme="majorBidi" w:cstheme="majorBidi"/>
          <w:sz w:val="24"/>
          <w:szCs w:val="24"/>
        </w:rPr>
      </w:pPr>
      <w:r w:rsidRPr="00BC35D8">
        <w:rPr>
          <w:rFonts w:asciiTheme="majorBidi" w:hAnsiTheme="majorBidi" w:cstheme="majorBidi"/>
          <w:sz w:val="24"/>
          <w:szCs w:val="24"/>
        </w:rPr>
        <w:t xml:space="preserve">-Après lecture des </w:t>
      </w:r>
      <w:r w:rsidR="00081065" w:rsidRPr="00BC35D8">
        <w:rPr>
          <w:rFonts w:asciiTheme="majorBidi" w:hAnsiTheme="majorBidi" w:cstheme="majorBidi"/>
          <w:sz w:val="24"/>
          <w:szCs w:val="24"/>
        </w:rPr>
        <w:t>pièces</w:t>
      </w:r>
      <w:r w:rsidRPr="00BC35D8">
        <w:rPr>
          <w:rFonts w:asciiTheme="majorBidi" w:hAnsiTheme="majorBidi" w:cstheme="majorBidi"/>
          <w:sz w:val="24"/>
          <w:szCs w:val="24"/>
        </w:rPr>
        <w:t xml:space="preserve"> </w:t>
      </w:r>
      <w:r w:rsidR="00081065" w:rsidRPr="00BC35D8">
        <w:rPr>
          <w:rFonts w:asciiTheme="majorBidi" w:hAnsiTheme="majorBidi" w:cstheme="majorBidi"/>
          <w:sz w:val="24"/>
          <w:szCs w:val="24"/>
        </w:rPr>
        <w:t>versées</w:t>
      </w:r>
      <w:r w:rsidRPr="00BC35D8">
        <w:rPr>
          <w:rFonts w:asciiTheme="majorBidi" w:hAnsiTheme="majorBidi" w:cstheme="majorBidi"/>
          <w:sz w:val="24"/>
          <w:szCs w:val="24"/>
        </w:rPr>
        <w:t xml:space="preserve"> au dossier (feuille de match, rapport de l’arbitre)</w:t>
      </w:r>
    </w:p>
    <w:p w:rsidR="00BC35D8" w:rsidRPr="00BC35D8" w:rsidRDefault="00BC35D8" w:rsidP="00EA1722">
      <w:pPr>
        <w:pStyle w:val="Paragraphedeliste"/>
        <w:spacing w:after="0" w:line="240" w:lineRule="auto"/>
        <w:ind w:left="709"/>
        <w:rPr>
          <w:rFonts w:asciiTheme="majorBidi" w:hAnsiTheme="majorBidi" w:cstheme="majorBidi"/>
          <w:sz w:val="24"/>
          <w:szCs w:val="24"/>
        </w:rPr>
      </w:pPr>
      <w:r w:rsidRPr="00BC35D8">
        <w:rPr>
          <w:rFonts w:asciiTheme="majorBidi" w:hAnsiTheme="majorBidi" w:cstheme="majorBidi"/>
          <w:sz w:val="24"/>
          <w:szCs w:val="24"/>
        </w:rPr>
        <w:t>-Vu l’</w:t>
      </w:r>
      <w:r w:rsidR="00081065" w:rsidRPr="00BC35D8">
        <w:rPr>
          <w:rFonts w:asciiTheme="majorBidi" w:hAnsiTheme="majorBidi" w:cstheme="majorBidi"/>
          <w:sz w:val="24"/>
          <w:szCs w:val="24"/>
        </w:rPr>
        <w:t>absence</w:t>
      </w:r>
      <w:r w:rsidRPr="00BC35D8">
        <w:rPr>
          <w:rFonts w:asciiTheme="majorBidi" w:hAnsiTheme="majorBidi" w:cstheme="majorBidi"/>
          <w:sz w:val="24"/>
          <w:szCs w:val="24"/>
        </w:rPr>
        <w:t xml:space="preserve"> des officiels du MBSA</w:t>
      </w:r>
    </w:p>
    <w:p w:rsidR="00BC35D8" w:rsidRPr="00BC35D8" w:rsidRDefault="00BC35D8" w:rsidP="00EA1722">
      <w:pPr>
        <w:pStyle w:val="Paragraphedeliste"/>
        <w:spacing w:after="0" w:line="240" w:lineRule="auto"/>
        <w:ind w:left="709"/>
        <w:rPr>
          <w:rFonts w:asciiTheme="majorBidi" w:hAnsiTheme="majorBidi" w:cstheme="majorBidi"/>
          <w:sz w:val="24"/>
          <w:szCs w:val="24"/>
        </w:rPr>
      </w:pPr>
      <w:r w:rsidRPr="00BC35D8">
        <w:rPr>
          <w:rFonts w:asciiTheme="majorBidi" w:hAnsiTheme="majorBidi" w:cstheme="majorBidi"/>
          <w:sz w:val="24"/>
          <w:szCs w:val="24"/>
        </w:rPr>
        <w:t xml:space="preserve">-Attendu que la </w:t>
      </w:r>
      <w:r w:rsidR="00836498">
        <w:rPr>
          <w:rFonts w:asciiTheme="majorBidi" w:hAnsiTheme="majorBidi" w:cstheme="majorBidi"/>
          <w:sz w:val="24"/>
          <w:szCs w:val="24"/>
        </w:rPr>
        <w:t>partie n’a</w:t>
      </w:r>
      <w:r w:rsidRPr="00BC35D8">
        <w:rPr>
          <w:rFonts w:asciiTheme="majorBidi" w:hAnsiTheme="majorBidi" w:cstheme="majorBidi"/>
          <w:sz w:val="24"/>
          <w:szCs w:val="24"/>
        </w:rPr>
        <w:t xml:space="preserve"> pas </w:t>
      </w:r>
      <w:r w:rsidR="00836498">
        <w:rPr>
          <w:rFonts w:asciiTheme="majorBidi" w:hAnsiTheme="majorBidi" w:cstheme="majorBidi"/>
          <w:sz w:val="24"/>
          <w:szCs w:val="24"/>
        </w:rPr>
        <w:t>eu</w:t>
      </w:r>
      <w:r w:rsidRPr="00BC35D8">
        <w:rPr>
          <w:rFonts w:asciiTheme="majorBidi" w:hAnsiTheme="majorBidi" w:cstheme="majorBidi"/>
          <w:sz w:val="24"/>
          <w:szCs w:val="24"/>
        </w:rPr>
        <w:t xml:space="preserve"> </w:t>
      </w:r>
      <w:r w:rsidR="00836498">
        <w:rPr>
          <w:rFonts w:asciiTheme="majorBidi" w:hAnsiTheme="majorBidi" w:cstheme="majorBidi"/>
          <w:sz w:val="24"/>
          <w:szCs w:val="24"/>
        </w:rPr>
        <w:t xml:space="preserve">sa </w:t>
      </w:r>
      <w:r w:rsidRPr="00BC35D8">
        <w:rPr>
          <w:rFonts w:asciiTheme="majorBidi" w:hAnsiTheme="majorBidi" w:cstheme="majorBidi"/>
          <w:sz w:val="24"/>
          <w:szCs w:val="24"/>
        </w:rPr>
        <w:t>durée</w:t>
      </w:r>
      <w:r w:rsidR="00836498"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sz w:val="24"/>
          <w:szCs w:val="24"/>
        </w:rPr>
        <w:t xml:space="preserve"> </w:t>
      </w:r>
      <w:r w:rsidR="00081065" w:rsidRPr="00BC35D8">
        <w:rPr>
          <w:rFonts w:asciiTheme="majorBidi" w:hAnsiTheme="majorBidi" w:cstheme="majorBidi"/>
          <w:sz w:val="24"/>
          <w:szCs w:val="24"/>
        </w:rPr>
        <w:t>réglementaire</w:t>
      </w:r>
      <w:r w:rsidR="00836498">
        <w:rPr>
          <w:rFonts w:asciiTheme="majorBidi" w:hAnsiTheme="majorBidi" w:cstheme="majorBidi"/>
          <w:sz w:val="24"/>
          <w:szCs w:val="24"/>
        </w:rPr>
        <w:t>.</w:t>
      </w:r>
    </w:p>
    <w:p w:rsidR="00BC35D8" w:rsidRPr="00BC35D8" w:rsidRDefault="00BC35D8" w:rsidP="00EA1722">
      <w:pPr>
        <w:pStyle w:val="Paragraphedeliste"/>
        <w:spacing w:after="0" w:line="240" w:lineRule="auto"/>
        <w:ind w:left="709"/>
        <w:rPr>
          <w:rFonts w:asciiTheme="majorBidi" w:hAnsiTheme="majorBidi" w:cstheme="majorBidi"/>
          <w:sz w:val="24"/>
          <w:szCs w:val="24"/>
        </w:rPr>
      </w:pPr>
      <w:r w:rsidRPr="00BC35D8">
        <w:rPr>
          <w:rFonts w:asciiTheme="majorBidi" w:hAnsiTheme="majorBidi" w:cstheme="majorBidi"/>
          <w:sz w:val="24"/>
          <w:szCs w:val="24"/>
        </w:rPr>
        <w:t xml:space="preserve"> -Attendu que la partie a été</w:t>
      </w:r>
      <w:r w:rsidR="00081065">
        <w:rPr>
          <w:rFonts w:asciiTheme="majorBidi" w:hAnsiTheme="majorBidi" w:cstheme="majorBidi"/>
          <w:sz w:val="24"/>
          <w:szCs w:val="24"/>
        </w:rPr>
        <w:t xml:space="preserve"> </w:t>
      </w:r>
      <w:r w:rsidR="00081065" w:rsidRPr="00BC35D8">
        <w:rPr>
          <w:rFonts w:asciiTheme="majorBidi" w:hAnsiTheme="majorBidi" w:cstheme="majorBidi"/>
          <w:sz w:val="24"/>
          <w:szCs w:val="24"/>
        </w:rPr>
        <w:t>arrê</w:t>
      </w:r>
      <w:r w:rsidR="00081065">
        <w:rPr>
          <w:rFonts w:asciiTheme="majorBidi" w:hAnsiTheme="majorBidi" w:cstheme="majorBidi"/>
          <w:sz w:val="24"/>
          <w:szCs w:val="24"/>
        </w:rPr>
        <w:t>t</w:t>
      </w:r>
      <w:r w:rsidR="00081065" w:rsidRPr="00BC35D8">
        <w:rPr>
          <w:rFonts w:asciiTheme="majorBidi" w:hAnsiTheme="majorBidi" w:cstheme="majorBidi"/>
          <w:sz w:val="24"/>
          <w:szCs w:val="24"/>
        </w:rPr>
        <w:t>ée</w:t>
      </w:r>
      <w:r w:rsidR="00081065">
        <w:rPr>
          <w:rFonts w:asciiTheme="majorBidi" w:hAnsiTheme="majorBidi" w:cstheme="majorBidi"/>
          <w:sz w:val="24"/>
          <w:szCs w:val="24"/>
        </w:rPr>
        <w:t xml:space="preserve"> </w:t>
      </w:r>
      <w:r w:rsidR="00081065" w:rsidRPr="00BC35D8">
        <w:rPr>
          <w:rFonts w:asciiTheme="majorBidi" w:hAnsiTheme="majorBidi" w:cstheme="majorBidi"/>
          <w:sz w:val="24"/>
          <w:szCs w:val="24"/>
        </w:rPr>
        <w:t>définitivement</w:t>
      </w:r>
      <w:r w:rsidRPr="00BC35D8">
        <w:rPr>
          <w:rFonts w:asciiTheme="majorBidi" w:hAnsiTheme="majorBidi" w:cstheme="majorBidi"/>
          <w:sz w:val="24"/>
          <w:szCs w:val="24"/>
        </w:rPr>
        <w:t xml:space="preserve"> à la 62mn du jeu sur le score de deux (02) buts à zero (00) en</w:t>
      </w:r>
      <w:r w:rsidR="00081065"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sz w:val="24"/>
          <w:szCs w:val="24"/>
        </w:rPr>
        <w:t>faveur de l’équipe IRBN dans Les Circonstances</w:t>
      </w:r>
      <w:r w:rsidR="00081065"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sz w:val="24"/>
          <w:szCs w:val="24"/>
        </w:rPr>
        <w:t>suivantes :</w:t>
      </w:r>
    </w:p>
    <w:p w:rsidR="00C3260A" w:rsidRDefault="00BC35D8" w:rsidP="00EA1722">
      <w:pPr>
        <w:pStyle w:val="Paragraphedeliste"/>
        <w:spacing w:after="0" w:line="240" w:lineRule="auto"/>
        <w:ind w:left="709"/>
        <w:rPr>
          <w:rFonts w:asciiTheme="majorBidi" w:hAnsiTheme="majorBidi" w:cstheme="majorBidi"/>
          <w:sz w:val="24"/>
          <w:szCs w:val="24"/>
        </w:rPr>
      </w:pPr>
      <w:r w:rsidRPr="00BC35D8">
        <w:rPr>
          <w:rFonts w:asciiTheme="majorBidi" w:hAnsiTheme="majorBidi" w:cstheme="majorBidi"/>
          <w:sz w:val="24"/>
          <w:szCs w:val="24"/>
        </w:rPr>
        <w:t>-Attendu</w:t>
      </w:r>
      <w:r w:rsidR="00081065"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sz w:val="24"/>
          <w:szCs w:val="24"/>
        </w:rPr>
        <w:t>qu’en</w:t>
      </w:r>
      <w:r w:rsidR="00081065"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sz w:val="24"/>
          <w:szCs w:val="24"/>
        </w:rPr>
        <w:t xml:space="preserve">l’arbitre a donné un </w:t>
      </w:r>
      <w:r w:rsidR="00081065" w:rsidRPr="00BC35D8">
        <w:rPr>
          <w:rFonts w:asciiTheme="majorBidi" w:hAnsiTheme="majorBidi" w:cstheme="majorBidi"/>
          <w:sz w:val="24"/>
          <w:szCs w:val="24"/>
        </w:rPr>
        <w:t>deuxième</w:t>
      </w:r>
      <w:r w:rsidR="00081065"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sz w:val="24"/>
          <w:szCs w:val="24"/>
        </w:rPr>
        <w:t>ca</w:t>
      </w:r>
      <w:r w:rsidR="00081065">
        <w:rPr>
          <w:rFonts w:asciiTheme="majorBidi" w:hAnsiTheme="majorBidi" w:cstheme="majorBidi"/>
          <w:sz w:val="24"/>
          <w:szCs w:val="24"/>
        </w:rPr>
        <w:t>r</w:t>
      </w:r>
      <w:r w:rsidRPr="00BC35D8">
        <w:rPr>
          <w:rFonts w:asciiTheme="majorBidi" w:hAnsiTheme="majorBidi" w:cstheme="majorBidi"/>
          <w:sz w:val="24"/>
          <w:szCs w:val="24"/>
        </w:rPr>
        <w:t>ton au joueur</w:t>
      </w:r>
      <w:bookmarkStart w:id="0" w:name="_Hlk158200057"/>
      <w:r w:rsidR="00081065"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sz w:val="24"/>
          <w:szCs w:val="24"/>
        </w:rPr>
        <w:t xml:space="preserve">SOUKEHAL Abdelhadi licence </w:t>
      </w:r>
    </w:p>
    <w:p w:rsidR="00BC35D8" w:rsidRPr="00BC35D8" w:rsidRDefault="00BC35D8" w:rsidP="00EA1722">
      <w:pPr>
        <w:pStyle w:val="Paragraphedeliste"/>
        <w:spacing w:after="0" w:line="240" w:lineRule="auto"/>
        <w:ind w:left="709" w:right="401"/>
        <w:rPr>
          <w:rFonts w:asciiTheme="majorBidi" w:hAnsiTheme="majorBidi" w:cstheme="majorBidi"/>
          <w:sz w:val="24"/>
          <w:szCs w:val="24"/>
        </w:rPr>
      </w:pPr>
      <w:r w:rsidRPr="00BC35D8">
        <w:rPr>
          <w:rFonts w:asciiTheme="majorBidi" w:hAnsiTheme="majorBidi" w:cstheme="majorBidi"/>
          <w:sz w:val="24"/>
          <w:szCs w:val="24"/>
        </w:rPr>
        <w:t>N° J1569</w:t>
      </w:r>
      <w:bookmarkEnd w:id="0"/>
      <w:r w:rsidRPr="00BC35D8">
        <w:rPr>
          <w:rFonts w:asciiTheme="majorBidi" w:hAnsiTheme="majorBidi" w:cstheme="majorBidi"/>
          <w:sz w:val="24"/>
          <w:szCs w:val="24"/>
        </w:rPr>
        <w:t xml:space="preserve"> (cas + cas) conteste la </w:t>
      </w:r>
      <w:r w:rsidR="00081065" w:rsidRPr="00BC35D8">
        <w:rPr>
          <w:rFonts w:asciiTheme="majorBidi" w:hAnsiTheme="majorBidi" w:cstheme="majorBidi"/>
          <w:sz w:val="24"/>
          <w:szCs w:val="24"/>
        </w:rPr>
        <w:t>décision</w:t>
      </w:r>
      <w:r w:rsidRPr="00BC35D8">
        <w:rPr>
          <w:rFonts w:asciiTheme="majorBidi" w:hAnsiTheme="majorBidi" w:cstheme="majorBidi"/>
          <w:sz w:val="24"/>
          <w:szCs w:val="24"/>
        </w:rPr>
        <w:t xml:space="preserve"> de l’a</w:t>
      </w:r>
      <w:r w:rsidR="00081065">
        <w:rPr>
          <w:rFonts w:asciiTheme="majorBidi" w:hAnsiTheme="majorBidi" w:cstheme="majorBidi"/>
          <w:sz w:val="24"/>
          <w:szCs w:val="24"/>
        </w:rPr>
        <w:t>r</w:t>
      </w:r>
      <w:r w:rsidRPr="00BC35D8">
        <w:rPr>
          <w:rFonts w:asciiTheme="majorBidi" w:hAnsiTheme="majorBidi" w:cstheme="majorBidi"/>
          <w:sz w:val="24"/>
          <w:szCs w:val="24"/>
        </w:rPr>
        <w:t>bitre, à ce moment le joueur SOUKEHAL Abdelhadi a tenté</w:t>
      </w:r>
      <w:r w:rsidR="00081065"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sz w:val="24"/>
          <w:szCs w:val="24"/>
        </w:rPr>
        <w:t>d’agresser</w:t>
      </w:r>
      <w:r w:rsidR="00081065"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sz w:val="24"/>
          <w:szCs w:val="24"/>
        </w:rPr>
        <w:t xml:space="preserve">l’arbitre, pendant ce temps le </w:t>
      </w:r>
      <w:r w:rsidR="00081065" w:rsidRPr="00BC35D8">
        <w:rPr>
          <w:rFonts w:asciiTheme="majorBidi" w:hAnsiTheme="majorBidi" w:cstheme="majorBidi"/>
          <w:sz w:val="24"/>
          <w:szCs w:val="24"/>
        </w:rPr>
        <w:t>président</w:t>
      </w:r>
      <w:r w:rsidRPr="00BC35D8">
        <w:rPr>
          <w:rFonts w:asciiTheme="majorBidi" w:hAnsiTheme="majorBidi" w:cstheme="majorBidi"/>
          <w:sz w:val="24"/>
          <w:szCs w:val="24"/>
        </w:rPr>
        <w:t xml:space="preserve"> de club MBSA est</w:t>
      </w:r>
      <w:r w:rsidR="00081065"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sz w:val="24"/>
          <w:szCs w:val="24"/>
        </w:rPr>
        <w:t>intervenu et ordonner</w:t>
      </w:r>
      <w:r w:rsidR="00081065"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sz w:val="24"/>
          <w:szCs w:val="24"/>
        </w:rPr>
        <w:t>ses</w:t>
      </w:r>
      <w:r w:rsidR="00081065"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sz w:val="24"/>
          <w:szCs w:val="24"/>
        </w:rPr>
        <w:t>joueurs de quitter le terrain.</w:t>
      </w:r>
    </w:p>
    <w:p w:rsidR="00BC35D8" w:rsidRPr="00BC35D8" w:rsidRDefault="00BC35D8" w:rsidP="00EA1722">
      <w:pPr>
        <w:pStyle w:val="Paragraphedeliste"/>
        <w:spacing w:after="0" w:line="240" w:lineRule="auto"/>
        <w:ind w:left="709"/>
        <w:rPr>
          <w:rFonts w:asciiTheme="majorBidi" w:hAnsiTheme="majorBidi" w:cstheme="majorBidi"/>
          <w:sz w:val="24"/>
          <w:szCs w:val="24"/>
        </w:rPr>
      </w:pPr>
      <w:r w:rsidRPr="00BC35D8">
        <w:rPr>
          <w:rFonts w:asciiTheme="majorBidi" w:hAnsiTheme="majorBidi" w:cstheme="majorBidi"/>
          <w:sz w:val="24"/>
          <w:szCs w:val="24"/>
        </w:rPr>
        <w:t>-Attendu que l’</w:t>
      </w:r>
      <w:r w:rsidR="00081065" w:rsidRPr="00BC35D8">
        <w:rPr>
          <w:rFonts w:asciiTheme="majorBidi" w:hAnsiTheme="majorBidi" w:cstheme="majorBidi"/>
          <w:sz w:val="24"/>
          <w:szCs w:val="24"/>
        </w:rPr>
        <w:t>article</w:t>
      </w:r>
      <w:r w:rsidRPr="00BC35D8">
        <w:rPr>
          <w:rFonts w:asciiTheme="majorBidi" w:hAnsiTheme="majorBidi" w:cstheme="majorBidi"/>
          <w:sz w:val="24"/>
          <w:szCs w:val="24"/>
        </w:rPr>
        <w:t xml:space="preserve"> 52 </w:t>
      </w:r>
      <w:bookmarkStart w:id="1" w:name="_Hlk158199971"/>
      <w:r w:rsidRPr="00BC35D8">
        <w:rPr>
          <w:rFonts w:asciiTheme="majorBidi" w:hAnsiTheme="majorBidi" w:cstheme="majorBidi"/>
          <w:sz w:val="24"/>
          <w:szCs w:val="24"/>
        </w:rPr>
        <w:t xml:space="preserve">du </w:t>
      </w:r>
      <w:r w:rsidR="00081065" w:rsidRPr="00BC35D8">
        <w:rPr>
          <w:rFonts w:asciiTheme="majorBidi" w:hAnsiTheme="majorBidi" w:cstheme="majorBidi"/>
          <w:sz w:val="24"/>
          <w:szCs w:val="24"/>
        </w:rPr>
        <w:t>règlement</w:t>
      </w:r>
      <w:r w:rsidRPr="00BC35D8">
        <w:rPr>
          <w:rFonts w:asciiTheme="majorBidi" w:hAnsiTheme="majorBidi" w:cstheme="majorBidi"/>
          <w:sz w:val="24"/>
          <w:szCs w:val="24"/>
        </w:rPr>
        <w:t xml:space="preserve"> des championnats</w:t>
      </w:r>
      <w:r w:rsidR="00081065"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sz w:val="24"/>
          <w:szCs w:val="24"/>
        </w:rPr>
        <w:t>de football amateur jeunes (2015)</w:t>
      </w:r>
      <w:bookmarkEnd w:id="1"/>
      <w:r w:rsidRPr="00BC35D8">
        <w:rPr>
          <w:rFonts w:asciiTheme="majorBidi" w:hAnsiTheme="majorBidi" w:cstheme="majorBidi"/>
          <w:sz w:val="24"/>
          <w:szCs w:val="24"/>
        </w:rPr>
        <w:t xml:space="preserve"> qui stipule “Si une équipe de jeunes d’un club déclare</w:t>
      </w:r>
      <w:r w:rsidR="00081065"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sz w:val="24"/>
          <w:szCs w:val="24"/>
        </w:rPr>
        <w:t>forfait</w:t>
      </w:r>
      <w:r w:rsidR="00081065">
        <w:rPr>
          <w:rFonts w:asciiTheme="majorBidi" w:hAnsiTheme="majorBidi" w:cstheme="majorBidi"/>
          <w:sz w:val="24"/>
          <w:szCs w:val="24"/>
        </w:rPr>
        <w:t xml:space="preserve"> </w:t>
      </w:r>
      <w:r w:rsidR="007B790C">
        <w:rPr>
          <w:rFonts w:asciiTheme="majorBidi" w:hAnsiTheme="majorBidi" w:cstheme="majorBidi"/>
          <w:sz w:val="24"/>
          <w:szCs w:val="24"/>
        </w:rPr>
        <w:t>délibérément, abando</w:t>
      </w:r>
      <w:r w:rsidR="007B790C" w:rsidRPr="00BC35D8">
        <w:rPr>
          <w:rFonts w:asciiTheme="majorBidi" w:hAnsiTheme="majorBidi" w:cstheme="majorBidi"/>
          <w:sz w:val="24"/>
          <w:szCs w:val="24"/>
        </w:rPr>
        <w:t>nne</w:t>
      </w:r>
      <w:r w:rsidR="007B790C"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sz w:val="24"/>
          <w:szCs w:val="24"/>
        </w:rPr>
        <w:t>ou refuse de participer à une rencontre le club encourt les sanctions suivantes: Match perdu par pénalité pour l’équipe</w:t>
      </w:r>
      <w:r w:rsidR="00081065">
        <w:rPr>
          <w:rFonts w:asciiTheme="majorBidi" w:hAnsiTheme="majorBidi" w:cstheme="majorBidi"/>
          <w:sz w:val="24"/>
          <w:szCs w:val="24"/>
        </w:rPr>
        <w:t xml:space="preserve"> fautive :</w:t>
      </w:r>
      <w:r w:rsidRPr="00BC35D8">
        <w:rPr>
          <w:rFonts w:asciiTheme="majorBidi" w:hAnsiTheme="majorBidi" w:cstheme="majorBidi"/>
          <w:sz w:val="24"/>
          <w:szCs w:val="24"/>
        </w:rPr>
        <w:t xml:space="preserve"> Une amende de deux mille cinq cent dinars (2500.00) pour le club.</w:t>
      </w:r>
    </w:p>
    <w:p w:rsidR="00BC35D8" w:rsidRPr="00BC35D8" w:rsidRDefault="00BC35D8" w:rsidP="00EA1722">
      <w:pPr>
        <w:pStyle w:val="Paragraphedeliste"/>
        <w:spacing w:after="0" w:line="240" w:lineRule="auto"/>
        <w:ind w:left="709"/>
        <w:rPr>
          <w:rFonts w:asciiTheme="majorBidi" w:hAnsiTheme="majorBidi" w:cstheme="majorBidi"/>
          <w:sz w:val="24"/>
          <w:szCs w:val="24"/>
        </w:rPr>
      </w:pPr>
      <w:r w:rsidRPr="00BC35D8">
        <w:rPr>
          <w:rFonts w:asciiTheme="majorBidi" w:hAnsiTheme="majorBidi" w:cstheme="majorBidi"/>
          <w:sz w:val="24"/>
          <w:szCs w:val="24"/>
        </w:rPr>
        <w:t xml:space="preserve">Par ces motifs et après </w:t>
      </w:r>
      <w:r w:rsidR="00081065" w:rsidRPr="00BC35D8">
        <w:rPr>
          <w:rFonts w:asciiTheme="majorBidi" w:hAnsiTheme="majorBidi" w:cstheme="majorBidi"/>
          <w:sz w:val="24"/>
          <w:szCs w:val="24"/>
        </w:rPr>
        <w:t>délibération</w:t>
      </w:r>
      <w:r w:rsidRPr="00BC35D8">
        <w:rPr>
          <w:rFonts w:asciiTheme="majorBidi" w:hAnsiTheme="majorBidi" w:cstheme="majorBidi"/>
          <w:sz w:val="24"/>
          <w:szCs w:val="24"/>
        </w:rPr>
        <w:t>, la commission de discipline a décidé</w:t>
      </w:r>
      <w:r w:rsidR="00081065"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sz w:val="24"/>
          <w:szCs w:val="24"/>
        </w:rPr>
        <w:t>en application du code.</w:t>
      </w:r>
    </w:p>
    <w:p w:rsidR="00BC35D8" w:rsidRPr="00BC35D8" w:rsidRDefault="00BC35D8" w:rsidP="00EA1722">
      <w:pPr>
        <w:pStyle w:val="Paragraphedeliste"/>
        <w:spacing w:after="0" w:line="240" w:lineRule="auto"/>
        <w:ind w:left="737" w:right="-170"/>
        <w:rPr>
          <w:rFonts w:asciiTheme="majorBidi" w:hAnsiTheme="majorBidi" w:cstheme="majorBidi"/>
          <w:sz w:val="24"/>
          <w:szCs w:val="24"/>
        </w:rPr>
      </w:pPr>
      <w:r w:rsidRPr="00BC35D8">
        <w:rPr>
          <w:rFonts w:asciiTheme="majorBidi" w:hAnsiTheme="majorBidi" w:cstheme="majorBidi"/>
          <w:sz w:val="24"/>
          <w:szCs w:val="24"/>
        </w:rPr>
        <w:t xml:space="preserve">Conformément aux articles 52 et 55 du </w:t>
      </w:r>
      <w:r w:rsidR="00081065" w:rsidRPr="00BC35D8">
        <w:rPr>
          <w:rFonts w:asciiTheme="majorBidi" w:hAnsiTheme="majorBidi" w:cstheme="majorBidi"/>
          <w:sz w:val="24"/>
          <w:szCs w:val="24"/>
        </w:rPr>
        <w:t>règlement</w:t>
      </w:r>
      <w:r w:rsidRPr="00BC35D8">
        <w:rPr>
          <w:rFonts w:asciiTheme="majorBidi" w:hAnsiTheme="majorBidi" w:cstheme="majorBidi"/>
          <w:sz w:val="24"/>
          <w:szCs w:val="24"/>
        </w:rPr>
        <w:t xml:space="preserve"> des championnats</w:t>
      </w:r>
      <w:r w:rsidR="00081065">
        <w:rPr>
          <w:rFonts w:asciiTheme="majorBidi" w:hAnsiTheme="majorBidi" w:cstheme="majorBidi"/>
          <w:sz w:val="24"/>
          <w:szCs w:val="24"/>
        </w:rPr>
        <w:t xml:space="preserve"> de football amateur jeunes </w:t>
      </w:r>
      <w:r w:rsidRPr="00BC35D8">
        <w:rPr>
          <w:rFonts w:asciiTheme="majorBidi" w:hAnsiTheme="majorBidi" w:cstheme="majorBidi"/>
          <w:sz w:val="24"/>
          <w:szCs w:val="24"/>
        </w:rPr>
        <w:t>(2015)</w:t>
      </w:r>
    </w:p>
    <w:p w:rsidR="00BC35D8" w:rsidRPr="00EA1722" w:rsidRDefault="00BC35D8" w:rsidP="00EA1722">
      <w:pPr>
        <w:pStyle w:val="Paragraphedeliste"/>
        <w:spacing w:after="0" w:line="240" w:lineRule="auto"/>
        <w:ind w:left="1080"/>
        <w:jc w:val="center"/>
        <w:rPr>
          <w:rFonts w:asciiTheme="majorBidi" w:hAnsiTheme="majorBidi" w:cstheme="majorBidi"/>
          <w:sz w:val="6"/>
          <w:szCs w:val="6"/>
        </w:rPr>
      </w:pPr>
    </w:p>
    <w:p w:rsidR="00BC35D8" w:rsidRPr="00BC35D8" w:rsidRDefault="00BC35D8" w:rsidP="00EA1722">
      <w:pPr>
        <w:pStyle w:val="Paragraphedeliste"/>
        <w:numPr>
          <w:ilvl w:val="0"/>
          <w:numId w:val="11"/>
        </w:num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Joueurs </w:t>
      </w: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Exclu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BC35D8" w:rsidRPr="00BC35D8" w:rsidRDefault="00BC35D8" w:rsidP="00EA1722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bookmarkStart w:id="2" w:name="_Hlk158200498"/>
      <w:r w:rsidRPr="00BC35D8">
        <w:rPr>
          <w:rFonts w:asciiTheme="majorBidi" w:hAnsiTheme="majorBidi" w:cstheme="majorBidi"/>
          <w:sz w:val="24"/>
          <w:szCs w:val="24"/>
        </w:rPr>
        <w:t xml:space="preserve">SOUKEHAL Abdelhadi </w:t>
      </w:r>
      <w:r w:rsidR="00C15EF1"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sz w:val="24"/>
          <w:szCs w:val="24"/>
        </w:rPr>
        <w:t xml:space="preserve">lic N° </w:t>
      </w:r>
      <w:r w:rsidRPr="00BC35D8">
        <w:rPr>
          <w:rFonts w:asciiTheme="majorBidi" w:hAnsiTheme="majorBidi" w:cstheme="majorBidi"/>
          <w:b/>
          <w:bCs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b/>
          <w:bCs/>
          <w:sz w:val="24"/>
          <w:szCs w:val="24"/>
        </w:rPr>
        <w:t>1569</w:t>
      </w:r>
      <w:r w:rsidRPr="00BC35D8">
        <w:rPr>
          <w:rFonts w:asciiTheme="majorBidi" w:hAnsiTheme="majorBidi" w:cstheme="majorBidi"/>
          <w:sz w:val="24"/>
          <w:szCs w:val="24"/>
        </w:rPr>
        <w:t xml:space="preserve"> (MBSA)</w:t>
      </w:r>
      <w:bookmarkEnd w:id="2"/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Un (01) match de suspension ferme pour cummul de carton (cas+cas)   ART 87 RGj</w:t>
      </w:r>
    </w:p>
    <w:p w:rsidR="00BC35D8" w:rsidRPr="00BC35D8" w:rsidRDefault="00BC35D8" w:rsidP="00EA1722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BC35D8">
        <w:rPr>
          <w:rFonts w:asciiTheme="majorBidi" w:hAnsiTheme="majorBidi" w:cstheme="majorBidi"/>
          <w:sz w:val="24"/>
          <w:szCs w:val="24"/>
        </w:rPr>
        <w:t xml:space="preserve">SOUKEHAL Abdelhadi </w:t>
      </w:r>
      <w:r w:rsidR="00081065"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sz w:val="24"/>
          <w:szCs w:val="24"/>
        </w:rPr>
        <w:t xml:space="preserve">lic N° </w:t>
      </w:r>
      <w:r w:rsidRPr="00081065">
        <w:rPr>
          <w:rFonts w:asciiTheme="majorBidi" w:hAnsiTheme="majorBidi" w:cstheme="majorBidi"/>
          <w:b/>
          <w:bCs/>
          <w:sz w:val="24"/>
          <w:szCs w:val="24"/>
        </w:rPr>
        <w:t>J1569</w:t>
      </w:r>
      <w:r w:rsidRPr="00BC35D8">
        <w:rPr>
          <w:rFonts w:asciiTheme="majorBidi" w:hAnsiTheme="majorBidi" w:cstheme="majorBidi"/>
          <w:sz w:val="24"/>
          <w:szCs w:val="24"/>
        </w:rPr>
        <w:t xml:space="preserve"> (MBSA) </w:t>
      </w:r>
      <w:r w:rsidRPr="00081065">
        <w:rPr>
          <w:rFonts w:asciiTheme="majorBidi" w:hAnsiTheme="majorBidi" w:cstheme="majorBidi"/>
          <w:b/>
          <w:bCs/>
          <w:color w:val="FF0000"/>
          <w:sz w:val="24"/>
          <w:szCs w:val="24"/>
        </w:rPr>
        <w:t>six (06) mois de suspension dont trois mois (03) avec sursis pour tentative d’agression</w:t>
      </w:r>
      <w:r w:rsidR="00081065" w:rsidRPr="0008106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081065">
        <w:rPr>
          <w:rFonts w:asciiTheme="majorBidi" w:hAnsiTheme="majorBidi" w:cstheme="majorBidi"/>
          <w:b/>
          <w:bCs/>
          <w:color w:val="FF0000"/>
          <w:sz w:val="24"/>
          <w:szCs w:val="24"/>
        </w:rPr>
        <w:t>envers</w:t>
      </w:r>
      <w:r w:rsidR="00081065" w:rsidRPr="0008106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081065">
        <w:rPr>
          <w:rFonts w:asciiTheme="majorBidi" w:hAnsiTheme="majorBidi" w:cstheme="majorBidi"/>
          <w:b/>
          <w:bCs/>
          <w:color w:val="FF0000"/>
          <w:sz w:val="24"/>
          <w:szCs w:val="24"/>
        </w:rPr>
        <w:t>officiel de match + Cinq mille dinars (5000.00) d’amende</w:t>
      </w:r>
      <w:r w:rsidR="00081065" w:rsidRPr="0008106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081065">
        <w:rPr>
          <w:rFonts w:asciiTheme="majorBidi" w:hAnsiTheme="majorBidi" w:cstheme="majorBidi"/>
          <w:b/>
          <w:bCs/>
          <w:color w:val="FF0000"/>
          <w:sz w:val="24"/>
          <w:szCs w:val="24"/>
        </w:rPr>
        <w:t>est</w:t>
      </w:r>
      <w:r w:rsidR="00081065" w:rsidRPr="0008106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081065">
        <w:rPr>
          <w:rFonts w:asciiTheme="majorBidi" w:hAnsiTheme="majorBidi" w:cstheme="majorBidi"/>
          <w:b/>
          <w:bCs/>
          <w:color w:val="FF0000"/>
          <w:sz w:val="24"/>
          <w:szCs w:val="24"/>
        </w:rPr>
        <w:t>infligé au club MBSA.  ART 102 RGj .</w:t>
      </w:r>
    </w:p>
    <w:p w:rsidR="00081065" w:rsidRPr="00081065" w:rsidRDefault="00BC35D8" w:rsidP="00EA1722">
      <w:pPr>
        <w:pStyle w:val="Paragraphedeliste"/>
        <w:tabs>
          <w:tab w:val="right" w:pos="10065"/>
        </w:tabs>
        <w:spacing w:after="0" w:line="240" w:lineRule="auto"/>
        <w:ind w:left="1080" w:right="401"/>
        <w:rPr>
          <w:rFonts w:asciiTheme="majorBidi" w:hAnsiTheme="majorBidi" w:cstheme="majorBidi"/>
          <w:b/>
          <w:bCs/>
          <w:sz w:val="24"/>
          <w:szCs w:val="24"/>
        </w:rPr>
      </w:pPr>
      <w:r w:rsidRPr="00081065">
        <w:rPr>
          <w:rFonts w:asciiTheme="majorBidi" w:hAnsiTheme="majorBidi" w:cstheme="majorBidi"/>
          <w:b/>
          <w:bCs/>
          <w:sz w:val="24"/>
          <w:szCs w:val="24"/>
        </w:rPr>
        <w:t>Match perdu par pénalité</w:t>
      </w:r>
      <w:r w:rsidR="00081065" w:rsidRPr="0008106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81065">
        <w:rPr>
          <w:rFonts w:asciiTheme="majorBidi" w:hAnsiTheme="majorBidi" w:cstheme="majorBidi"/>
          <w:b/>
          <w:bCs/>
          <w:sz w:val="24"/>
          <w:szCs w:val="24"/>
        </w:rPr>
        <w:t>p</w:t>
      </w:r>
      <w:r w:rsidR="00081065" w:rsidRPr="00081065">
        <w:rPr>
          <w:rFonts w:asciiTheme="majorBidi" w:hAnsiTheme="majorBidi" w:cstheme="majorBidi"/>
          <w:b/>
          <w:bCs/>
          <w:sz w:val="24"/>
          <w:szCs w:val="24"/>
        </w:rPr>
        <w:t>o</w:t>
      </w:r>
      <w:r w:rsidRPr="00081065">
        <w:rPr>
          <w:rFonts w:asciiTheme="majorBidi" w:hAnsiTheme="majorBidi" w:cstheme="majorBidi"/>
          <w:b/>
          <w:bCs/>
          <w:sz w:val="24"/>
          <w:szCs w:val="24"/>
        </w:rPr>
        <w:t>ur</w:t>
      </w:r>
      <w:r w:rsidR="00081065" w:rsidRPr="0008106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81065">
        <w:rPr>
          <w:rFonts w:asciiTheme="majorBidi" w:hAnsiTheme="majorBidi" w:cstheme="majorBidi"/>
          <w:b/>
          <w:bCs/>
          <w:sz w:val="24"/>
          <w:szCs w:val="24"/>
        </w:rPr>
        <w:t>l’équipe</w:t>
      </w:r>
      <w:r w:rsidR="00081065" w:rsidRPr="0008106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81065">
        <w:rPr>
          <w:rFonts w:asciiTheme="majorBidi" w:hAnsiTheme="majorBidi" w:cstheme="majorBidi"/>
          <w:b/>
          <w:bCs/>
          <w:sz w:val="24"/>
          <w:szCs w:val="24"/>
        </w:rPr>
        <w:t>MB</w:t>
      </w:r>
      <w:r w:rsidR="00081065" w:rsidRPr="0008106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81065">
        <w:rPr>
          <w:rFonts w:asciiTheme="majorBidi" w:hAnsiTheme="majorBidi" w:cstheme="majorBidi"/>
          <w:b/>
          <w:bCs/>
          <w:sz w:val="24"/>
          <w:szCs w:val="24"/>
        </w:rPr>
        <w:t>Sidi</w:t>
      </w:r>
      <w:r w:rsidR="00081065" w:rsidRPr="0008106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81065">
        <w:rPr>
          <w:rFonts w:asciiTheme="majorBidi" w:hAnsiTheme="majorBidi" w:cstheme="majorBidi"/>
          <w:b/>
          <w:bCs/>
          <w:sz w:val="24"/>
          <w:szCs w:val="24"/>
        </w:rPr>
        <w:t>Amar pour en</w:t>
      </w:r>
      <w:r w:rsidR="00081065" w:rsidRPr="00081065">
        <w:rPr>
          <w:rFonts w:asciiTheme="majorBidi" w:hAnsiTheme="majorBidi" w:cstheme="majorBidi"/>
          <w:b/>
          <w:bCs/>
          <w:sz w:val="24"/>
          <w:szCs w:val="24"/>
        </w:rPr>
        <w:t xml:space="preserve"> attribuer le gain </w:t>
      </w:r>
    </w:p>
    <w:p w:rsidR="001062ED" w:rsidRDefault="00836498" w:rsidP="00EA1722">
      <w:pPr>
        <w:pStyle w:val="Paragraphedeliste"/>
        <w:tabs>
          <w:tab w:val="right" w:pos="9923"/>
          <w:tab w:val="right" w:pos="10065"/>
        </w:tabs>
        <w:spacing w:after="0" w:line="240" w:lineRule="auto"/>
        <w:ind w:left="1080" w:right="401"/>
        <w:rPr>
          <w:rFonts w:asciiTheme="majorBidi" w:hAnsiTheme="majorBidi" w:cstheme="majorBidi"/>
          <w:b/>
          <w:bCs/>
          <w:sz w:val="24"/>
          <w:szCs w:val="24"/>
        </w:rPr>
      </w:pPr>
      <w:r w:rsidRPr="00081065">
        <w:rPr>
          <w:rFonts w:asciiTheme="majorBidi" w:hAnsiTheme="majorBidi" w:cstheme="majorBidi"/>
          <w:b/>
          <w:bCs/>
          <w:sz w:val="24"/>
          <w:szCs w:val="24"/>
        </w:rPr>
        <w:t>D</w:t>
      </w:r>
      <w:r w:rsidR="00081065" w:rsidRPr="00081065">
        <w:rPr>
          <w:rFonts w:asciiTheme="majorBidi" w:hAnsiTheme="majorBidi" w:cstheme="majorBidi"/>
          <w:b/>
          <w:bCs/>
          <w:sz w:val="24"/>
          <w:szCs w:val="24"/>
        </w:rPr>
        <w:t>u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C35D8" w:rsidRPr="00081065">
        <w:rPr>
          <w:rFonts w:asciiTheme="majorBidi" w:hAnsiTheme="majorBidi" w:cstheme="majorBidi"/>
          <w:b/>
          <w:bCs/>
          <w:sz w:val="24"/>
          <w:szCs w:val="24"/>
        </w:rPr>
        <w:t>match à l’équipe</w:t>
      </w:r>
      <w:r w:rsidR="00081065" w:rsidRPr="0008106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C35D8" w:rsidRPr="00081065">
        <w:rPr>
          <w:rFonts w:asciiTheme="majorBidi" w:hAnsiTheme="majorBidi" w:cstheme="majorBidi"/>
          <w:b/>
          <w:bCs/>
          <w:sz w:val="24"/>
          <w:szCs w:val="24"/>
        </w:rPr>
        <w:t>IRB</w:t>
      </w:r>
      <w:r w:rsidR="00081065" w:rsidRPr="0008106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C35D8" w:rsidRPr="00081065">
        <w:rPr>
          <w:rFonts w:asciiTheme="majorBidi" w:hAnsiTheme="majorBidi" w:cstheme="majorBidi"/>
          <w:b/>
          <w:bCs/>
          <w:sz w:val="24"/>
          <w:szCs w:val="24"/>
        </w:rPr>
        <w:t xml:space="preserve">Nador </w:t>
      </w:r>
      <w:r w:rsidR="00081065" w:rsidRPr="0008106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C35D8" w:rsidRPr="00081065">
        <w:rPr>
          <w:rFonts w:asciiTheme="majorBidi" w:hAnsiTheme="majorBidi" w:cstheme="majorBidi"/>
          <w:b/>
          <w:bCs/>
          <w:sz w:val="24"/>
          <w:szCs w:val="24"/>
        </w:rPr>
        <w:t xml:space="preserve">qui marque trois (03) points et score de trois (03) buts à zéro (00) + deux mille cinq dinars (2500.00) </w:t>
      </w:r>
      <w:bookmarkStart w:id="3" w:name="_Hlk158203068"/>
      <w:r w:rsidR="00BC35D8" w:rsidRPr="00081065">
        <w:rPr>
          <w:rFonts w:asciiTheme="majorBidi" w:hAnsiTheme="majorBidi" w:cstheme="majorBidi"/>
          <w:b/>
          <w:bCs/>
          <w:sz w:val="24"/>
          <w:szCs w:val="24"/>
        </w:rPr>
        <w:t>est</w:t>
      </w:r>
      <w:r w:rsidR="00081065" w:rsidRPr="0008106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C15EF1">
        <w:rPr>
          <w:rFonts w:asciiTheme="majorBidi" w:hAnsiTheme="majorBidi" w:cstheme="majorBidi"/>
          <w:b/>
          <w:bCs/>
          <w:sz w:val="24"/>
          <w:szCs w:val="24"/>
        </w:rPr>
        <w:t xml:space="preserve">infligé au club MBSA  </w:t>
      </w:r>
      <w:r w:rsidR="00BC35D8" w:rsidRPr="00081065">
        <w:rPr>
          <w:rFonts w:asciiTheme="majorBidi" w:hAnsiTheme="majorBidi" w:cstheme="majorBidi"/>
          <w:b/>
          <w:bCs/>
          <w:sz w:val="24"/>
          <w:szCs w:val="24"/>
        </w:rPr>
        <w:t>ART 52 RG</w:t>
      </w:r>
      <w:bookmarkEnd w:id="3"/>
      <w:r w:rsidR="00081065" w:rsidRPr="00081065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C15EF1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081065" w:rsidRPr="00EA1722" w:rsidRDefault="00081065" w:rsidP="00EA1722">
      <w:pPr>
        <w:pStyle w:val="Paragraphedeliste"/>
        <w:tabs>
          <w:tab w:val="right" w:pos="9923"/>
          <w:tab w:val="right" w:pos="10065"/>
        </w:tabs>
        <w:spacing w:after="0" w:line="240" w:lineRule="auto"/>
        <w:ind w:left="1080" w:right="401"/>
        <w:rPr>
          <w:rFonts w:asciiTheme="majorBidi" w:hAnsiTheme="majorBidi" w:cstheme="majorBidi"/>
          <w:b/>
          <w:bCs/>
          <w:sz w:val="14"/>
          <w:szCs w:val="14"/>
        </w:rPr>
      </w:pPr>
    </w:p>
    <w:p w:rsidR="00463D76" w:rsidRPr="00762CCB" w:rsidRDefault="00463D76" w:rsidP="00EA1722">
      <w:pPr>
        <w:pStyle w:val="Paragraphedeliste"/>
        <w:numPr>
          <w:ilvl w:val="0"/>
          <w:numId w:val="12"/>
        </w:num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Avertis :</w:t>
      </w:r>
    </w:p>
    <w:p w:rsidR="00463D76" w:rsidRPr="00762CCB" w:rsidRDefault="00463D76" w:rsidP="00EA1722">
      <w:pPr>
        <w:pStyle w:val="Paragraphedeliste"/>
        <w:numPr>
          <w:ilvl w:val="0"/>
          <w:numId w:val="21"/>
        </w:numPr>
        <w:spacing w:after="0" w:line="240" w:lineRule="auto"/>
        <w:ind w:right="-51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RAMADANE  Abderrahmane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0708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EA1722" w:rsidRPr="00762CCB">
        <w:rPr>
          <w:rFonts w:asciiTheme="majorBidi" w:hAnsiTheme="majorBidi" w:cstheme="majorBidi"/>
          <w:sz w:val="24"/>
          <w:szCs w:val="24"/>
        </w:rPr>
        <w:t>(IRBN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5C45BF" w:rsidRDefault="005C45BF" w:rsidP="00EA1722">
      <w:pPr>
        <w:spacing w:after="0"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5C45BF" w:rsidRPr="00762CCB" w:rsidRDefault="005C45BF" w:rsidP="00EA1722">
      <w:pPr>
        <w:spacing w:after="0"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FD1DC8" w:rsidRPr="00E34B6B" w:rsidRDefault="00FD1DC8" w:rsidP="00EA1722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Le président</w:t>
      </w:r>
    </w:p>
    <w:p w:rsidR="00FD1DC8" w:rsidRPr="00762CCB" w:rsidRDefault="00FD1DC8" w:rsidP="00EA1722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 xml:space="preserve">     N</w:t>
      </w:r>
      <w:r w:rsidRPr="00762CCB">
        <w:rPr>
          <w:rFonts w:asciiTheme="majorBidi" w:hAnsiTheme="majorBidi" w:cstheme="majorBidi"/>
          <w:sz w:val="24"/>
          <w:szCs w:val="24"/>
        </w:rPr>
        <w:t>OUARI  MED Ridha                                                                    BOUROUBA Hocine</w:t>
      </w:r>
    </w:p>
    <w:p w:rsidR="007E3EFE" w:rsidRPr="00762CCB" w:rsidRDefault="007E3EFE" w:rsidP="00EA1722">
      <w:pPr>
        <w:pStyle w:val="Paragraphedeliste"/>
        <w:spacing w:after="0" w:line="240" w:lineRule="auto"/>
        <w:ind w:left="0"/>
        <w:rPr>
          <w:rFonts w:asciiTheme="majorBidi" w:hAnsiTheme="majorBidi" w:cstheme="majorBidi"/>
          <w:sz w:val="24"/>
          <w:szCs w:val="24"/>
        </w:rPr>
      </w:pPr>
    </w:p>
    <w:p w:rsidR="00127520" w:rsidRPr="00762CCB" w:rsidRDefault="00127520" w:rsidP="00EA1722">
      <w:pPr>
        <w:tabs>
          <w:tab w:val="left" w:pos="1764"/>
        </w:tabs>
        <w:spacing w:after="0" w:line="240" w:lineRule="auto"/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562D" w:rsidRDefault="00B9562D" w:rsidP="0018077E">
      <w:pPr>
        <w:spacing w:after="0" w:line="240" w:lineRule="auto"/>
      </w:pPr>
      <w:r>
        <w:separator/>
      </w:r>
    </w:p>
  </w:endnote>
  <w:endnote w:type="continuationSeparator" w:id="1">
    <w:p w:rsidR="00B9562D" w:rsidRDefault="00B9562D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562D" w:rsidRDefault="00B9562D" w:rsidP="0018077E">
      <w:pPr>
        <w:spacing w:after="0" w:line="240" w:lineRule="auto"/>
      </w:pPr>
      <w:r>
        <w:separator/>
      </w:r>
    </w:p>
  </w:footnote>
  <w:footnote w:type="continuationSeparator" w:id="1">
    <w:p w:rsidR="00B9562D" w:rsidRDefault="00B9562D" w:rsidP="00180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45pt;height:11.4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9836B8B"/>
    <w:multiLevelType w:val="hybridMultilevel"/>
    <w:tmpl w:val="76F6611A"/>
    <w:lvl w:ilvl="0" w:tplc="AEB61622">
      <w:start w:val="1"/>
      <w:numFmt w:val="bullet"/>
      <w:lvlText w:val=""/>
      <w:lvlJc w:val="left"/>
      <w:pPr>
        <w:ind w:left="1353" w:hanging="360"/>
      </w:pPr>
      <w:rPr>
        <w:rFonts w:ascii="Wingdings" w:hAnsi="Wingdings" w:hint="default"/>
        <w:lang w:bidi="ar-SA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FFE19E9"/>
    <w:multiLevelType w:val="hybridMultilevel"/>
    <w:tmpl w:val="6EE0F068"/>
    <w:lvl w:ilvl="0" w:tplc="040C000D">
      <w:start w:val="1"/>
      <w:numFmt w:val="bullet"/>
      <w:lvlText w:val=""/>
      <w:lvlJc w:val="left"/>
      <w:pPr>
        <w:ind w:left="143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5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6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>
    <w:nsid w:val="285634C2"/>
    <w:multiLevelType w:val="hybridMultilevel"/>
    <w:tmpl w:val="73029160"/>
    <w:lvl w:ilvl="0" w:tplc="AF26D77C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46D76E62"/>
    <w:multiLevelType w:val="hybridMultilevel"/>
    <w:tmpl w:val="747C3FE6"/>
    <w:lvl w:ilvl="0" w:tplc="E67CD938">
      <w:start w:val="1"/>
      <w:numFmt w:val="bullet"/>
      <w:lvlText w:val="-"/>
      <w:lvlJc w:val="left"/>
      <w:pPr>
        <w:ind w:left="1211" w:hanging="360"/>
      </w:pPr>
      <w:rPr>
        <w:rFonts w:ascii="Arial" w:eastAsiaTheme="minorEastAsia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9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0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1">
    <w:nsid w:val="55C6622C"/>
    <w:multiLevelType w:val="hybridMultilevel"/>
    <w:tmpl w:val="F064CD5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3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4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7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5"/>
  </w:num>
  <w:num w:numId="5">
    <w:abstractNumId w:val="16"/>
  </w:num>
  <w:num w:numId="6">
    <w:abstractNumId w:val="13"/>
  </w:num>
  <w:num w:numId="7">
    <w:abstractNumId w:val="0"/>
  </w:num>
  <w:num w:numId="8">
    <w:abstractNumId w:val="9"/>
  </w:num>
  <w:num w:numId="9">
    <w:abstractNumId w:val="1"/>
  </w:num>
  <w:num w:numId="10">
    <w:abstractNumId w:val="12"/>
  </w:num>
  <w:num w:numId="11">
    <w:abstractNumId w:val="3"/>
  </w:num>
  <w:num w:numId="12">
    <w:abstractNumId w:val="6"/>
  </w:num>
  <w:num w:numId="13">
    <w:abstractNumId w:val="2"/>
  </w:num>
  <w:num w:numId="14">
    <w:abstractNumId w:val="14"/>
  </w:num>
  <w:num w:numId="15">
    <w:abstractNumId w:val="5"/>
  </w:num>
  <w:num w:numId="16">
    <w:abstractNumId w:val="8"/>
  </w:num>
  <w:num w:numId="17">
    <w:abstractNumId w:val="10"/>
  </w:num>
  <w:num w:numId="18">
    <w:abstractNumId w:val="7"/>
  </w:num>
  <w:num w:numId="19">
    <w:abstractNumId w:val="4"/>
  </w:num>
  <w:num w:numId="20">
    <w:abstractNumId w:val="11"/>
  </w:num>
  <w:num w:numId="21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10452"/>
    <w:rsid w:val="00011966"/>
    <w:rsid w:val="00026393"/>
    <w:rsid w:val="00030C92"/>
    <w:rsid w:val="00031DF0"/>
    <w:rsid w:val="00052B37"/>
    <w:rsid w:val="00067B05"/>
    <w:rsid w:val="00071069"/>
    <w:rsid w:val="00081065"/>
    <w:rsid w:val="00093035"/>
    <w:rsid w:val="000C1876"/>
    <w:rsid w:val="000C4290"/>
    <w:rsid w:val="000C7BC5"/>
    <w:rsid w:val="000E6643"/>
    <w:rsid w:val="000F0F34"/>
    <w:rsid w:val="000F4626"/>
    <w:rsid w:val="001054CF"/>
    <w:rsid w:val="001062ED"/>
    <w:rsid w:val="001151EA"/>
    <w:rsid w:val="00120885"/>
    <w:rsid w:val="00127520"/>
    <w:rsid w:val="00130A0D"/>
    <w:rsid w:val="00132C2D"/>
    <w:rsid w:val="00132CEF"/>
    <w:rsid w:val="0013340C"/>
    <w:rsid w:val="001601D5"/>
    <w:rsid w:val="001630A6"/>
    <w:rsid w:val="00175875"/>
    <w:rsid w:val="00176C34"/>
    <w:rsid w:val="00177351"/>
    <w:rsid w:val="001776BA"/>
    <w:rsid w:val="0018077E"/>
    <w:rsid w:val="00180791"/>
    <w:rsid w:val="001807A5"/>
    <w:rsid w:val="00197677"/>
    <w:rsid w:val="001D1909"/>
    <w:rsid w:val="001D55ED"/>
    <w:rsid w:val="001E509C"/>
    <w:rsid w:val="001F4F52"/>
    <w:rsid w:val="002001C2"/>
    <w:rsid w:val="0020566E"/>
    <w:rsid w:val="00232EC6"/>
    <w:rsid w:val="00234670"/>
    <w:rsid w:val="002418D0"/>
    <w:rsid w:val="00244035"/>
    <w:rsid w:val="002512BF"/>
    <w:rsid w:val="002550E3"/>
    <w:rsid w:val="002722C3"/>
    <w:rsid w:val="002A4D16"/>
    <w:rsid w:val="002A78CD"/>
    <w:rsid w:val="002C7D6B"/>
    <w:rsid w:val="002E1E00"/>
    <w:rsid w:val="002E20CA"/>
    <w:rsid w:val="002E55C3"/>
    <w:rsid w:val="002E5D6A"/>
    <w:rsid w:val="003066A6"/>
    <w:rsid w:val="00323127"/>
    <w:rsid w:val="00340A3D"/>
    <w:rsid w:val="00340F94"/>
    <w:rsid w:val="00366EFA"/>
    <w:rsid w:val="00370594"/>
    <w:rsid w:val="003836A8"/>
    <w:rsid w:val="0039272E"/>
    <w:rsid w:val="003B3F95"/>
    <w:rsid w:val="003B4604"/>
    <w:rsid w:val="003E2C75"/>
    <w:rsid w:val="003E66A3"/>
    <w:rsid w:val="003E67BE"/>
    <w:rsid w:val="004015C7"/>
    <w:rsid w:val="00402B6C"/>
    <w:rsid w:val="00411986"/>
    <w:rsid w:val="004132A7"/>
    <w:rsid w:val="004147A5"/>
    <w:rsid w:val="00415F08"/>
    <w:rsid w:val="004210BE"/>
    <w:rsid w:val="004233A8"/>
    <w:rsid w:val="00424787"/>
    <w:rsid w:val="004307FB"/>
    <w:rsid w:val="004328E2"/>
    <w:rsid w:val="004570FE"/>
    <w:rsid w:val="00463D76"/>
    <w:rsid w:val="00484496"/>
    <w:rsid w:val="004850A1"/>
    <w:rsid w:val="00487BAA"/>
    <w:rsid w:val="00495302"/>
    <w:rsid w:val="004A1964"/>
    <w:rsid w:val="004A1AB1"/>
    <w:rsid w:val="004D1084"/>
    <w:rsid w:val="004D4463"/>
    <w:rsid w:val="004D6EA8"/>
    <w:rsid w:val="004E27B5"/>
    <w:rsid w:val="004E5082"/>
    <w:rsid w:val="004F0A3E"/>
    <w:rsid w:val="00501FFF"/>
    <w:rsid w:val="00505AFA"/>
    <w:rsid w:val="00516F1F"/>
    <w:rsid w:val="00520F84"/>
    <w:rsid w:val="005323D0"/>
    <w:rsid w:val="005476EC"/>
    <w:rsid w:val="005530F2"/>
    <w:rsid w:val="00556333"/>
    <w:rsid w:val="005655EB"/>
    <w:rsid w:val="00566179"/>
    <w:rsid w:val="005938A8"/>
    <w:rsid w:val="005B2CBF"/>
    <w:rsid w:val="005C45BF"/>
    <w:rsid w:val="005D37D2"/>
    <w:rsid w:val="005E56AA"/>
    <w:rsid w:val="005F35E4"/>
    <w:rsid w:val="005F4850"/>
    <w:rsid w:val="005F5416"/>
    <w:rsid w:val="005F6196"/>
    <w:rsid w:val="00616839"/>
    <w:rsid w:val="00643E0F"/>
    <w:rsid w:val="00651227"/>
    <w:rsid w:val="00651E5C"/>
    <w:rsid w:val="006539B3"/>
    <w:rsid w:val="00654D39"/>
    <w:rsid w:val="00663697"/>
    <w:rsid w:val="006770FB"/>
    <w:rsid w:val="006846EC"/>
    <w:rsid w:val="006A310E"/>
    <w:rsid w:val="006D0097"/>
    <w:rsid w:val="006F1D41"/>
    <w:rsid w:val="00707EC5"/>
    <w:rsid w:val="00715A65"/>
    <w:rsid w:val="00725DF8"/>
    <w:rsid w:val="007543A9"/>
    <w:rsid w:val="00755DC6"/>
    <w:rsid w:val="0075746F"/>
    <w:rsid w:val="00760D3E"/>
    <w:rsid w:val="00762588"/>
    <w:rsid w:val="00762C8D"/>
    <w:rsid w:val="00762CCB"/>
    <w:rsid w:val="007637B5"/>
    <w:rsid w:val="00772713"/>
    <w:rsid w:val="007735AD"/>
    <w:rsid w:val="0079019B"/>
    <w:rsid w:val="00790413"/>
    <w:rsid w:val="007A138E"/>
    <w:rsid w:val="007A7F10"/>
    <w:rsid w:val="007B2B85"/>
    <w:rsid w:val="007B2BF2"/>
    <w:rsid w:val="007B4966"/>
    <w:rsid w:val="007B790C"/>
    <w:rsid w:val="007C0C10"/>
    <w:rsid w:val="007E3EFE"/>
    <w:rsid w:val="0082183C"/>
    <w:rsid w:val="00833214"/>
    <w:rsid w:val="00833528"/>
    <w:rsid w:val="0083486D"/>
    <w:rsid w:val="00836498"/>
    <w:rsid w:val="00874B12"/>
    <w:rsid w:val="008B620F"/>
    <w:rsid w:val="008D407F"/>
    <w:rsid w:val="008D616E"/>
    <w:rsid w:val="008E2977"/>
    <w:rsid w:val="008F7F8D"/>
    <w:rsid w:val="009247D2"/>
    <w:rsid w:val="00944616"/>
    <w:rsid w:val="0094512B"/>
    <w:rsid w:val="0097214C"/>
    <w:rsid w:val="0097367B"/>
    <w:rsid w:val="00975DF2"/>
    <w:rsid w:val="00982DC9"/>
    <w:rsid w:val="00990176"/>
    <w:rsid w:val="009A6E19"/>
    <w:rsid w:val="009D06C4"/>
    <w:rsid w:val="009E5DE1"/>
    <w:rsid w:val="009F54CD"/>
    <w:rsid w:val="00A04024"/>
    <w:rsid w:val="00A14510"/>
    <w:rsid w:val="00A1479B"/>
    <w:rsid w:val="00A16514"/>
    <w:rsid w:val="00A21198"/>
    <w:rsid w:val="00A214A8"/>
    <w:rsid w:val="00A26C92"/>
    <w:rsid w:val="00A5576C"/>
    <w:rsid w:val="00A61042"/>
    <w:rsid w:val="00A71DDF"/>
    <w:rsid w:val="00A735CB"/>
    <w:rsid w:val="00A76CDA"/>
    <w:rsid w:val="00A86520"/>
    <w:rsid w:val="00A933F8"/>
    <w:rsid w:val="00AA37C5"/>
    <w:rsid w:val="00AA6740"/>
    <w:rsid w:val="00AB0A93"/>
    <w:rsid w:val="00AB40A7"/>
    <w:rsid w:val="00AB49E2"/>
    <w:rsid w:val="00AC4E41"/>
    <w:rsid w:val="00AE15B9"/>
    <w:rsid w:val="00AE2F4B"/>
    <w:rsid w:val="00B04C31"/>
    <w:rsid w:val="00B17DA3"/>
    <w:rsid w:val="00B2062A"/>
    <w:rsid w:val="00B252F1"/>
    <w:rsid w:val="00B44EDA"/>
    <w:rsid w:val="00B45B3C"/>
    <w:rsid w:val="00B4770A"/>
    <w:rsid w:val="00B5248A"/>
    <w:rsid w:val="00B61B67"/>
    <w:rsid w:val="00B64DD8"/>
    <w:rsid w:val="00B74120"/>
    <w:rsid w:val="00B74277"/>
    <w:rsid w:val="00B807DC"/>
    <w:rsid w:val="00B9562D"/>
    <w:rsid w:val="00BA3A20"/>
    <w:rsid w:val="00BA52A6"/>
    <w:rsid w:val="00BC35D8"/>
    <w:rsid w:val="00BE2854"/>
    <w:rsid w:val="00BE6E07"/>
    <w:rsid w:val="00BF5440"/>
    <w:rsid w:val="00C1274C"/>
    <w:rsid w:val="00C15EF1"/>
    <w:rsid w:val="00C277B4"/>
    <w:rsid w:val="00C30BA8"/>
    <w:rsid w:val="00C3260A"/>
    <w:rsid w:val="00C3301A"/>
    <w:rsid w:val="00C41826"/>
    <w:rsid w:val="00C508A8"/>
    <w:rsid w:val="00C6590B"/>
    <w:rsid w:val="00C743A2"/>
    <w:rsid w:val="00C87FC1"/>
    <w:rsid w:val="00CC44F3"/>
    <w:rsid w:val="00CD69AF"/>
    <w:rsid w:val="00CF1F21"/>
    <w:rsid w:val="00D131D2"/>
    <w:rsid w:val="00D15F10"/>
    <w:rsid w:val="00D27EF9"/>
    <w:rsid w:val="00D3008A"/>
    <w:rsid w:val="00D30448"/>
    <w:rsid w:val="00D32BE3"/>
    <w:rsid w:val="00D355C2"/>
    <w:rsid w:val="00D35C48"/>
    <w:rsid w:val="00D43C22"/>
    <w:rsid w:val="00D45F6B"/>
    <w:rsid w:val="00D51341"/>
    <w:rsid w:val="00D64603"/>
    <w:rsid w:val="00D662DE"/>
    <w:rsid w:val="00D72BC8"/>
    <w:rsid w:val="00D977C3"/>
    <w:rsid w:val="00DA3C6B"/>
    <w:rsid w:val="00DB0300"/>
    <w:rsid w:val="00DB419F"/>
    <w:rsid w:val="00DD7FCF"/>
    <w:rsid w:val="00DE3375"/>
    <w:rsid w:val="00E041A2"/>
    <w:rsid w:val="00E11FD5"/>
    <w:rsid w:val="00E12798"/>
    <w:rsid w:val="00E2112B"/>
    <w:rsid w:val="00E278DD"/>
    <w:rsid w:val="00E37DB3"/>
    <w:rsid w:val="00E43405"/>
    <w:rsid w:val="00E538ED"/>
    <w:rsid w:val="00E554E8"/>
    <w:rsid w:val="00E7530C"/>
    <w:rsid w:val="00EA1722"/>
    <w:rsid w:val="00EB1801"/>
    <w:rsid w:val="00EB1A96"/>
    <w:rsid w:val="00EB38D9"/>
    <w:rsid w:val="00EB4F2F"/>
    <w:rsid w:val="00EB7592"/>
    <w:rsid w:val="00EC00BF"/>
    <w:rsid w:val="00ED5D17"/>
    <w:rsid w:val="00EE0F4E"/>
    <w:rsid w:val="00EF1013"/>
    <w:rsid w:val="00EF2D53"/>
    <w:rsid w:val="00EF42A2"/>
    <w:rsid w:val="00F10E86"/>
    <w:rsid w:val="00F2497A"/>
    <w:rsid w:val="00F30F2D"/>
    <w:rsid w:val="00F30F95"/>
    <w:rsid w:val="00F35E4D"/>
    <w:rsid w:val="00F36902"/>
    <w:rsid w:val="00F45D42"/>
    <w:rsid w:val="00F47400"/>
    <w:rsid w:val="00F63671"/>
    <w:rsid w:val="00F83D8E"/>
    <w:rsid w:val="00F96912"/>
    <w:rsid w:val="00FA1AD7"/>
    <w:rsid w:val="00FA434F"/>
    <w:rsid w:val="00FB183D"/>
    <w:rsid w:val="00FC3779"/>
    <w:rsid w:val="00FC664A"/>
    <w:rsid w:val="00FD1DC8"/>
    <w:rsid w:val="00FE4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1028</TotalTime>
  <Pages>4</Pages>
  <Words>996</Words>
  <Characters>5481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pc</cp:lastModifiedBy>
  <cp:revision>131</cp:revision>
  <dcterms:created xsi:type="dcterms:W3CDTF">2023-12-27T08:43:00Z</dcterms:created>
  <dcterms:modified xsi:type="dcterms:W3CDTF">2024-02-08T10:02:00Z</dcterms:modified>
</cp:coreProperties>
</file>